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45" w:rsidRPr="00DB6096" w:rsidRDefault="006A3945" w:rsidP="00302525">
      <w:pPr>
        <w:pStyle w:val="Heading1"/>
        <w:spacing w:after="0"/>
        <w:jc w:val="right"/>
        <w:rPr>
          <w:rFonts w:cs="Times New Roman"/>
          <w:sz w:val="24"/>
          <w:szCs w:val="24"/>
        </w:rPr>
      </w:pPr>
      <w:r w:rsidRPr="00DB6096">
        <w:rPr>
          <w:rFonts w:cs="Times New Roman"/>
          <w:sz w:val="24"/>
          <w:szCs w:val="24"/>
        </w:rPr>
        <w:t>КЛАСС  9</w:t>
      </w:r>
    </w:p>
    <w:p w:rsidR="006A3945" w:rsidRPr="00072F77" w:rsidRDefault="006A3945" w:rsidP="00302525">
      <w:pPr>
        <w:pStyle w:val="Heading1"/>
        <w:spacing w:after="0"/>
        <w:rPr>
          <w:rFonts w:cs="Times New Roman"/>
          <w:sz w:val="24"/>
          <w:szCs w:val="24"/>
        </w:rPr>
      </w:pPr>
      <w:r w:rsidRPr="00DB6096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DB6096">
        <w:rPr>
          <w:rFonts w:cs="Times New Roman"/>
          <w:sz w:val="24"/>
          <w:szCs w:val="24"/>
        </w:rPr>
        <w:br/>
        <w:t>по предмету «География»</w:t>
      </w:r>
    </w:p>
    <w:p w:rsidR="006A3945" w:rsidRPr="00072F77" w:rsidRDefault="006A3945" w:rsidP="00072F77">
      <w:pPr>
        <w:rPr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6A3945" w:rsidRPr="00583A30" w:rsidTr="00537B7C">
        <w:trPr>
          <w:trHeight w:val="863"/>
        </w:trPr>
        <w:tc>
          <w:tcPr>
            <w:tcW w:w="828" w:type="dxa"/>
            <w:vAlign w:val="center"/>
          </w:tcPr>
          <w:p w:rsidR="006A3945" w:rsidRPr="00583A30" w:rsidRDefault="006A3945" w:rsidP="0030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A3945" w:rsidRPr="00583A30" w:rsidRDefault="006A3945" w:rsidP="0030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6A3945" w:rsidRPr="00583A30" w:rsidRDefault="006A3945" w:rsidP="00302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6A3945" w:rsidRPr="00583A30" w:rsidRDefault="006A3945" w:rsidP="00302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583A30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6A3945" w:rsidRPr="00583A30" w:rsidRDefault="006A3945" w:rsidP="00302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6A3945" w:rsidRPr="00583A30" w:rsidRDefault="006A3945" w:rsidP="00302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6A3945" w:rsidRPr="00583A30" w:rsidRDefault="006A3945" w:rsidP="00302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6A3945" w:rsidRPr="00583A30" w:rsidRDefault="006A3945" w:rsidP="00302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6A3945" w:rsidRPr="00583A30" w:rsidRDefault="006A3945" w:rsidP="00302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6A3945" w:rsidRPr="00583A30" w:rsidTr="007246E5">
        <w:trPr>
          <w:trHeight w:val="462"/>
        </w:trPr>
        <w:tc>
          <w:tcPr>
            <w:tcW w:w="14868" w:type="dxa"/>
            <w:gridSpan w:val="7"/>
            <w:vAlign w:val="center"/>
          </w:tcPr>
          <w:p w:rsidR="006A3945" w:rsidRPr="00583A30" w:rsidRDefault="006A3945" w:rsidP="00302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b/>
                <w:color w:val="000000"/>
              </w:rPr>
              <w:t>Введение – 1 час</w:t>
            </w:r>
          </w:p>
        </w:tc>
      </w:tr>
      <w:tr w:rsidR="006A3945" w:rsidRPr="00583A30" w:rsidTr="00537B7C">
        <w:tc>
          <w:tcPr>
            <w:tcW w:w="828" w:type="dxa"/>
            <w:vAlign w:val="center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6A3945" w:rsidRPr="00583A30" w:rsidRDefault="006A3945" w:rsidP="00DB6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503" w:type="dxa"/>
          </w:tcPr>
          <w:p w:rsidR="006A3945" w:rsidRPr="00583A30" w:rsidRDefault="006A3945" w:rsidP="00641D0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color w:val="000000"/>
              </w:rPr>
              <w:t>Что изучает экономическая и социальная география России.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§1</w:t>
            </w: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§1 ответить на вопросы и выполнить задания после параграфа.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14868" w:type="dxa"/>
            <w:gridSpan w:val="7"/>
            <w:vAlign w:val="center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A30">
              <w:rPr>
                <w:b/>
                <w:bCs/>
              </w:rPr>
              <w:t>Раздел 1. Россия на карте - 6 часов</w:t>
            </w:r>
          </w:p>
        </w:tc>
      </w:tr>
      <w:tr w:rsidR="006A3945" w:rsidRPr="00583A30" w:rsidTr="00537B7C">
        <w:tc>
          <w:tcPr>
            <w:tcW w:w="828" w:type="dxa"/>
            <w:vAlign w:val="center"/>
          </w:tcPr>
          <w:p w:rsidR="006A3945" w:rsidRPr="00583A30" w:rsidRDefault="006A3945" w:rsidP="00DB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1 -я неделя сентября</w:t>
            </w:r>
          </w:p>
        </w:tc>
        <w:tc>
          <w:tcPr>
            <w:tcW w:w="3503" w:type="dxa"/>
          </w:tcPr>
          <w:p w:rsidR="006A3945" w:rsidRPr="00583A30" w:rsidRDefault="006A3945" w:rsidP="00981B93">
            <w:pPr>
              <w:spacing w:after="0" w:line="240" w:lineRule="auto"/>
            </w:pPr>
            <w:r w:rsidRPr="00583A30">
              <w:t xml:space="preserve">Экономико- и политико-географическое положение России. </w:t>
            </w:r>
          </w:p>
          <w:p w:rsidR="006A3945" w:rsidRPr="00583A30" w:rsidRDefault="006A3945" w:rsidP="00981B9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83A30">
              <w:rPr>
                <w:rStyle w:val="c14"/>
                <w:b/>
              </w:rPr>
              <w:t>Практическая работа</w:t>
            </w:r>
            <w:r w:rsidRPr="00583A30">
              <w:rPr>
                <w:rStyle w:val="c14"/>
              </w:rPr>
              <w:t xml:space="preserve"> </w:t>
            </w:r>
            <w:r w:rsidRPr="00583A30">
              <w:rPr>
                <w:rStyle w:val="c14"/>
                <w:b/>
              </w:rPr>
              <w:t>№1</w:t>
            </w:r>
            <w:r w:rsidRPr="00583A30">
              <w:rPr>
                <w:rStyle w:val="c14"/>
              </w:rPr>
              <w:t xml:space="preserve">  «Составление описания экономико-географического положения России по типовому плану».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2</w:t>
            </w: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https://resh.edu.ru/subject/lesson/3033/main/</w:t>
              </w:r>
            </w:hyperlink>
            <w:r w:rsidRPr="00583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https://resh.edu.ru/subject/lesson/3033/train/</w:t>
              </w:r>
            </w:hyperlink>
            <w:r w:rsidRPr="00583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981B93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§2 ответить на вопросы и выполнить задания после параграфа. Нанести на к/к особенности географического положения России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7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https://resh.edu.ru/subject/lesson/3033/control/1/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сентября</w:t>
            </w:r>
          </w:p>
        </w:tc>
        <w:tc>
          <w:tcPr>
            <w:tcW w:w="3503" w:type="dxa"/>
          </w:tcPr>
          <w:p w:rsidR="006A3945" w:rsidRPr="00583A30" w:rsidRDefault="006A3945" w:rsidP="00641D02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 xml:space="preserve">Политико-географическое положение России. </w:t>
            </w:r>
            <w:r w:rsidRPr="00583A30">
              <w:rPr>
                <w:rStyle w:val="c14"/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583A30">
              <w:rPr>
                <w:rStyle w:val="c14"/>
                <w:rFonts w:ascii="Times New Roman" w:hAnsi="Times New Roman"/>
                <w:sz w:val="24"/>
                <w:szCs w:val="24"/>
              </w:rPr>
              <w:t xml:space="preserve"> </w:t>
            </w:r>
            <w:r w:rsidRPr="00583A30">
              <w:rPr>
                <w:rStyle w:val="c14"/>
                <w:rFonts w:ascii="Times New Roman" w:hAnsi="Times New Roman"/>
                <w:b/>
                <w:sz w:val="24"/>
                <w:szCs w:val="24"/>
              </w:rPr>
              <w:t>№2</w:t>
            </w:r>
            <w:r w:rsidRPr="00583A30">
              <w:rPr>
                <w:rStyle w:val="c14"/>
                <w:rFonts w:ascii="Times New Roman" w:hAnsi="Times New Roman"/>
                <w:sz w:val="24"/>
                <w:szCs w:val="24"/>
              </w:rPr>
              <w:t xml:space="preserve"> «Составление описания политико-географического положения России по типовому плану».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§2</w:t>
            </w:r>
          </w:p>
        </w:tc>
        <w:tc>
          <w:tcPr>
            <w:tcW w:w="2758" w:type="dxa"/>
          </w:tcPr>
          <w:p w:rsidR="006A3945" w:rsidRPr="00583A30" w:rsidRDefault="006A3945" w:rsidP="0098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https://resh.edu.ru/subject/lesson/3033/main/</w:t>
              </w:r>
            </w:hyperlink>
            <w:r w:rsidRPr="00583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3945" w:rsidRPr="00583A30" w:rsidRDefault="006A3945" w:rsidP="00981B9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https://resh.edu.ru/subject/lesson/3033/train/</w:t>
              </w:r>
            </w:hyperlink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§2 ответить на вопросы и выполнить задания после параграфа. Письменно выполнить задание 1, стр.16 рубрики «От теории к практике»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https://resh.edu.ru/subject/lesson/3033/control/2/</w:t>
              </w:r>
            </w:hyperlink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63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сентября</w:t>
            </w:r>
          </w:p>
        </w:tc>
        <w:tc>
          <w:tcPr>
            <w:tcW w:w="3503" w:type="dxa"/>
          </w:tcPr>
          <w:p w:rsidR="006A3945" w:rsidRPr="00583A30" w:rsidRDefault="006A3945" w:rsidP="00981B9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</w:rPr>
              <w:t>Формирование территории России.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3</w:t>
            </w: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§3 ответить на вопросы и выполнить задания после параграфа.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63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сентября</w:t>
            </w:r>
          </w:p>
        </w:tc>
        <w:tc>
          <w:tcPr>
            <w:tcW w:w="3503" w:type="dxa"/>
          </w:tcPr>
          <w:p w:rsidR="006A3945" w:rsidRPr="00583A30" w:rsidRDefault="006A3945" w:rsidP="00AE3C41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</w:rPr>
              <w:t>Административно- территориальное устройство России.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4</w:t>
            </w: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583A30">
                <w:rPr>
                  <w:rStyle w:val="Hyperlink"/>
                  <w:rFonts w:ascii="Times New Roman" w:hAnsi="Times New Roman"/>
                </w:rPr>
                <w:t>https://interneturok.ru/lesson/geografy/9-klass/prirodno-hozjajstvennye-regiony-rossii/rayonirovanie-territorii-rossii?block=player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§4 ответить на вопросы и выполнить задания после параграфа. Обозначить на к/к национально-территориальные образования России, федеральные округа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2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https://interneturok.ru/lesson/geografy/9-klass/prirodno-hozjajstvennye-regiony-rossii/rayonirovanie-territorii-rossii/testcases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сентября</w:t>
            </w:r>
          </w:p>
        </w:tc>
        <w:tc>
          <w:tcPr>
            <w:tcW w:w="3503" w:type="dxa"/>
          </w:tcPr>
          <w:p w:rsidR="006A3945" w:rsidRPr="00583A30" w:rsidRDefault="006A3945" w:rsidP="00AE3C41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Style w:val="c14"/>
              </w:rPr>
              <w:t xml:space="preserve">Административно- территориальное устройство России. </w:t>
            </w:r>
            <w:r w:rsidRPr="00583A30">
              <w:rPr>
                <w:rStyle w:val="c14"/>
                <w:b/>
              </w:rPr>
              <w:t>Практическая работа</w:t>
            </w:r>
            <w:r w:rsidRPr="00583A30">
              <w:rPr>
                <w:rStyle w:val="c14"/>
              </w:rPr>
              <w:t> </w:t>
            </w:r>
            <w:r w:rsidRPr="00583A30">
              <w:rPr>
                <w:rStyle w:val="c14"/>
                <w:b/>
              </w:rPr>
              <w:t>№ 3</w:t>
            </w:r>
            <w:r w:rsidRPr="00583A30">
              <w:rPr>
                <w:rStyle w:val="c14"/>
              </w:rPr>
              <w:t xml:space="preserve"> «Обозначение на к/карте субъектов РФ различных видов».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4</w:t>
            </w: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583A30">
                <w:rPr>
                  <w:rStyle w:val="Hyperlink"/>
                  <w:rFonts w:ascii="Times New Roman" w:hAnsi="Times New Roman"/>
                </w:rPr>
                <w:t>https://infourok.ru/videouroki/760</w:t>
              </w:r>
            </w:hyperlink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§4 ответить на вопросы и выполнить задания после параграфа.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сентября</w:t>
            </w:r>
          </w:p>
        </w:tc>
        <w:tc>
          <w:tcPr>
            <w:tcW w:w="3503" w:type="dxa"/>
          </w:tcPr>
          <w:p w:rsidR="006A3945" w:rsidRPr="00583A30" w:rsidRDefault="006A3945" w:rsidP="00ED3A2C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Style w:val="c14"/>
                <w:rFonts w:ascii="Times New Roman" w:hAnsi="Times New Roman"/>
              </w:rPr>
              <w:t xml:space="preserve">Районирование территории России.                                        </w:t>
            </w:r>
            <w:r w:rsidRPr="00583A30">
              <w:rPr>
                <w:rStyle w:val="c14"/>
                <w:rFonts w:ascii="Times New Roman" w:hAnsi="Times New Roman"/>
                <w:b/>
              </w:rPr>
              <w:t>Практическая работа №4</w:t>
            </w:r>
            <w:r w:rsidRPr="00583A30">
              <w:rPr>
                <w:rStyle w:val="c14"/>
                <w:rFonts w:ascii="Times New Roman" w:hAnsi="Times New Roman"/>
              </w:rPr>
              <w:t xml:space="preserve">  «Определение административного состава Федеральных округов на основе анализа политико-административной карты России».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5</w:t>
            </w: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583A30">
                <w:rPr>
                  <w:rStyle w:val="Hyperlink"/>
                  <w:rFonts w:ascii="Times New Roman" w:hAnsi="Times New Roman"/>
                </w:rPr>
                <w:t>https://infourok.ru/videouroki/760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Изучить §5 ответить на вопросы и выполнить задания после параграфа. Нанести на к/к экономические районы России. 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Выполнить тесты, стр. 35 – 36 учебника</w:t>
            </w:r>
          </w:p>
        </w:tc>
      </w:tr>
      <w:tr w:rsidR="006A3945" w:rsidRPr="00583A30" w:rsidTr="00537B7C">
        <w:tc>
          <w:tcPr>
            <w:tcW w:w="14868" w:type="dxa"/>
            <w:gridSpan w:val="7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b/>
                <w:bCs/>
              </w:rPr>
              <w:t>Раздел 2. Природа и человек – 4 часа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сентября</w:t>
            </w:r>
          </w:p>
        </w:tc>
        <w:tc>
          <w:tcPr>
            <w:tcW w:w="3503" w:type="dxa"/>
          </w:tcPr>
          <w:p w:rsidR="006A3945" w:rsidRPr="00583A30" w:rsidRDefault="006A3945" w:rsidP="00641D02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t>Природные условия России.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6</w:t>
            </w: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https://resh.edu.ru/subject/lesson/1870/main/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https://resh.edu.ru/subject/lesson/1870/train/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§6 ответить на вопросы и выполнить задания после параграфа. Описать природные условия и основные компоненты природы своей местности.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7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https://resh.edu.ru/subject/lesson/1870/control/1/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18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https://resh.edu.ru/subject/lesson/1870/control/2/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5 -я неделя сентября</w:t>
            </w:r>
          </w:p>
        </w:tc>
        <w:tc>
          <w:tcPr>
            <w:tcW w:w="3503" w:type="dxa"/>
          </w:tcPr>
          <w:p w:rsidR="006A3945" w:rsidRPr="00583A30" w:rsidRDefault="006A3945" w:rsidP="00585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t>Природные ресурсы России.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7</w:t>
            </w: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85038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Изучить §7 ответить на вопросы и выполнить задания после параграфа. </w:t>
            </w:r>
            <w:r w:rsidRPr="00583A30">
              <w:rPr>
                <w:rFonts w:ascii="Times New Roman" w:hAnsi="Times New Roman"/>
                <w:spacing w:val="-12"/>
                <w:sz w:val="20"/>
                <w:szCs w:val="20"/>
              </w:rPr>
              <w:t>Подготовить презентацию природных и исторических объектов нашего региона, включённые в список Всемирного культурного наследия  на территории России.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5 -я неделя сентября</w:t>
            </w:r>
          </w:p>
        </w:tc>
        <w:tc>
          <w:tcPr>
            <w:tcW w:w="3503" w:type="dxa"/>
          </w:tcPr>
          <w:p w:rsidR="006A3945" w:rsidRPr="00583A30" w:rsidRDefault="006A3945" w:rsidP="009F36DB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Style w:val="c14"/>
                <w:b/>
              </w:rPr>
              <w:t>Практическая работа №5</w:t>
            </w:r>
            <w:r w:rsidRPr="00583A30">
              <w:rPr>
                <w:rStyle w:val="c14"/>
              </w:rPr>
              <w:t xml:space="preserve">  «Расчёт ресурсообеспеченности территории России по отдельным видам природных ресурсов (минеральных, биологических, водных, земельных и т.д.)».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7" w:type="dxa"/>
          </w:tcPr>
          <w:p w:rsidR="006A3945" w:rsidRPr="00583A30" w:rsidRDefault="006A3945" w:rsidP="0042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1 -я неделя октября</w:t>
            </w:r>
          </w:p>
        </w:tc>
        <w:tc>
          <w:tcPr>
            <w:tcW w:w="3503" w:type="dxa"/>
          </w:tcPr>
          <w:p w:rsidR="006A3945" w:rsidRPr="00583A30" w:rsidRDefault="006A3945" w:rsidP="00AD0DCA">
            <w:r w:rsidRPr="00583A30">
              <w:rPr>
                <w:rStyle w:val="c14"/>
              </w:rPr>
              <w:t xml:space="preserve">Хозяйственная деятельность и изменение природной среды. </w:t>
            </w:r>
            <w:r w:rsidRPr="00583A30">
              <w:rPr>
                <w:rStyle w:val="c14"/>
                <w:b/>
              </w:rPr>
              <w:t>Практическая работа №6</w:t>
            </w:r>
            <w:r w:rsidRPr="00583A30">
              <w:rPr>
                <w:rStyle w:val="c14"/>
              </w:rPr>
              <w:t xml:space="preserve">  «Оценка экологической ситуации отдельных частей территории России».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8</w:t>
            </w: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§8 ответить на вопросы и выполнить задания после параграфа. Выполнить тесты на стр.57-58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14868" w:type="dxa"/>
            <w:gridSpan w:val="7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A30">
              <w:rPr>
                <w:b/>
                <w:bCs/>
              </w:rPr>
              <w:t>Раздел 3. Население России – 9 часов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октября</w:t>
            </w:r>
          </w:p>
        </w:tc>
        <w:tc>
          <w:tcPr>
            <w:tcW w:w="3503" w:type="dxa"/>
          </w:tcPr>
          <w:p w:rsidR="006A3945" w:rsidRPr="00583A30" w:rsidRDefault="006A3945" w:rsidP="00641D02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</w:rPr>
              <w:t>Численность населения России.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9</w:t>
            </w:r>
          </w:p>
        </w:tc>
        <w:tc>
          <w:tcPr>
            <w:tcW w:w="2758" w:type="dxa"/>
          </w:tcPr>
          <w:p w:rsidR="006A3945" w:rsidRPr="00583A30" w:rsidRDefault="006A3945" w:rsidP="0090217B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https://resh.edu.ru/subject/lesson/1869/main/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90217B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https://resh.edu.ru/subject/lesson/1869/train/</w:t>
              </w:r>
            </w:hyperlink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Изучить §9 ответить на вопросы и выполнить задания после параграфа. 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1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https://resh.edu.ru/subject/lesson/1869/control/1/</w:t>
              </w:r>
            </w:hyperlink>
            <w:r w:rsidRPr="00583A30">
              <w:rPr>
                <w:rFonts w:ascii="Times New Roman" w:hAnsi="Times New Roman"/>
                <w:color w:val="FF0000"/>
              </w:rPr>
              <w:t xml:space="preserve"> </w:t>
            </w:r>
            <w:hyperlink r:id="rId22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https://resh.edu.ru/subject/lesson/1869/control/2</w:t>
              </w:r>
            </w:hyperlink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октября</w:t>
            </w:r>
          </w:p>
        </w:tc>
        <w:tc>
          <w:tcPr>
            <w:tcW w:w="3503" w:type="dxa"/>
          </w:tcPr>
          <w:p w:rsidR="006A3945" w:rsidRPr="00583A30" w:rsidRDefault="006A3945" w:rsidP="00757484">
            <w:pPr>
              <w:rPr>
                <w:rFonts w:ascii="Times New Roman" w:hAnsi="Times New Roman"/>
              </w:rPr>
            </w:pPr>
            <w:r w:rsidRPr="00583A30">
              <w:rPr>
                <w:rStyle w:val="c14"/>
                <w:rFonts w:ascii="Times New Roman" w:hAnsi="Times New Roman"/>
                <w:b/>
              </w:rPr>
              <w:t>Практическая работа №7</w:t>
            </w:r>
            <w:r w:rsidRPr="00583A30">
              <w:rPr>
                <w:rStyle w:val="c14"/>
                <w:rFonts w:ascii="Times New Roman" w:hAnsi="Times New Roman"/>
              </w:rPr>
              <w:t xml:space="preserve">   «Расчёт параметров естественного движения населения:</w:t>
            </w:r>
            <w:r w:rsidRPr="00583A30">
              <w:rPr>
                <w:rFonts w:ascii="Times New Roman" w:hAnsi="Times New Roman"/>
              </w:rPr>
              <w:t xml:space="preserve"> </w:t>
            </w:r>
            <w:r w:rsidRPr="00583A30">
              <w:rPr>
                <w:rStyle w:val="c14"/>
                <w:rFonts w:ascii="Times New Roman" w:hAnsi="Times New Roman"/>
              </w:rPr>
              <w:t>естественного прироста, рождаемости, смертности, показателя естественного прироста, смертности, рождаемости».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7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октября</w:t>
            </w:r>
          </w:p>
        </w:tc>
        <w:tc>
          <w:tcPr>
            <w:tcW w:w="3503" w:type="dxa"/>
          </w:tcPr>
          <w:p w:rsidR="006A3945" w:rsidRPr="00583A30" w:rsidRDefault="006A3945" w:rsidP="00757484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t>Размещение населения России.</w:t>
            </w:r>
          </w:p>
        </w:tc>
        <w:tc>
          <w:tcPr>
            <w:tcW w:w="1742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10</w:t>
            </w:r>
          </w:p>
        </w:tc>
        <w:tc>
          <w:tcPr>
            <w:tcW w:w="2758" w:type="dxa"/>
          </w:tcPr>
          <w:p w:rsidR="006A3945" w:rsidRPr="00583A30" w:rsidRDefault="006A3945" w:rsidP="00302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302525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§10 ответить на вопросы и выполнить задания после параграфа. Выполнить задание рубрики «От теории к практике», стр.71</w:t>
            </w:r>
          </w:p>
        </w:tc>
        <w:tc>
          <w:tcPr>
            <w:tcW w:w="1440" w:type="dxa"/>
          </w:tcPr>
          <w:p w:rsidR="006A3945" w:rsidRPr="00583A30" w:rsidRDefault="006A3945" w:rsidP="003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октября</w:t>
            </w:r>
          </w:p>
        </w:tc>
        <w:tc>
          <w:tcPr>
            <w:tcW w:w="3503" w:type="dxa"/>
          </w:tcPr>
          <w:p w:rsidR="006A3945" w:rsidRPr="00583A30" w:rsidRDefault="006A3945" w:rsidP="00757484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t>Миграции населения.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11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§11 ответить на вопросы и выполнить задания после параграфа. Выполнить задания            1-2  рубрики «От теории к практике», стр.76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DB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октября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t>Сельская форма расселения.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12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Pr="00583A30">
                <w:rPr>
                  <w:rStyle w:val="Hyperlink"/>
                  <w:rFonts w:ascii="Times New Roman" w:hAnsi="Times New Roman"/>
                </w:rPr>
                <w:t>https://infourok.ru/videouroki/587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§12 ответить на вопросы и выполнить задания после параграфа.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октября</w:t>
            </w:r>
          </w:p>
        </w:tc>
        <w:tc>
          <w:tcPr>
            <w:tcW w:w="3503" w:type="dxa"/>
          </w:tcPr>
          <w:p w:rsidR="006A3945" w:rsidRPr="00583A30" w:rsidRDefault="006A3945" w:rsidP="0090217B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t>Городская форма расселения.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13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§13 ответить на вопросы и выполнить задания после параграфа. Выполнить задания 1-3, стр. 88, рубрики «От теории к практике»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7" w:type="dxa"/>
          </w:tcPr>
          <w:p w:rsidR="006A3945" w:rsidRPr="00583A30" w:rsidRDefault="006A3945" w:rsidP="0042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ноября</w:t>
            </w:r>
          </w:p>
        </w:tc>
        <w:tc>
          <w:tcPr>
            <w:tcW w:w="3503" w:type="dxa"/>
          </w:tcPr>
          <w:p w:rsidR="006A3945" w:rsidRPr="00583A30" w:rsidRDefault="006A3945" w:rsidP="00F81B86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14"/>
                <w:rFonts w:ascii="Times New Roman" w:hAnsi="Times New Roman"/>
                <w:sz w:val="24"/>
                <w:szCs w:val="24"/>
              </w:rPr>
              <w:t xml:space="preserve">Этнический и религиозный состав населения России. </w:t>
            </w:r>
            <w:r w:rsidRPr="00583A30">
              <w:rPr>
                <w:rStyle w:val="c14"/>
                <w:rFonts w:ascii="Times New Roman" w:hAnsi="Times New Roman"/>
                <w:b/>
                <w:sz w:val="24"/>
                <w:szCs w:val="24"/>
              </w:rPr>
              <w:t>Практическая работа №8</w:t>
            </w:r>
            <w:r w:rsidRPr="00583A30">
              <w:rPr>
                <w:rStyle w:val="c14"/>
                <w:rFonts w:ascii="Times New Roman" w:hAnsi="Times New Roman"/>
                <w:sz w:val="24"/>
                <w:szCs w:val="24"/>
              </w:rPr>
              <w:t xml:space="preserve">  «Определение по картам атласа ареалов компактного проживания крупнейших народов России».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14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§14 ответить на вопросы и выполнить задания после параграфа. Выполнить задания 1-2, стр. 95, рубрики «От теории к практике»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ноября</w:t>
            </w:r>
          </w:p>
        </w:tc>
        <w:tc>
          <w:tcPr>
            <w:tcW w:w="3503" w:type="dxa"/>
          </w:tcPr>
          <w:p w:rsidR="006A3945" w:rsidRPr="00583A30" w:rsidRDefault="006A3945" w:rsidP="00F77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A30">
              <w:rPr>
                <w:rFonts w:ascii="Times New Roman" w:hAnsi="Times New Roman"/>
              </w:rPr>
              <w:t>Трудовые ресурсы и рынок труда.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15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§15 ответить на вопросы и выполнить задания после параграфа. Выполнить задания 1-3, стр. 101, рубрики «От теории к практике». Выполнить тесты стр.101-102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ноября</w:t>
            </w:r>
          </w:p>
        </w:tc>
        <w:tc>
          <w:tcPr>
            <w:tcW w:w="3503" w:type="dxa"/>
          </w:tcPr>
          <w:p w:rsidR="006A3945" w:rsidRPr="00583A30" w:rsidRDefault="006A3945" w:rsidP="009C43BF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Fonts w:ascii="Times New Roman" w:hAnsi="Times New Roman"/>
              </w:rPr>
              <w:t>Урок обобщения и контроля знаний по теме «Население России».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Рассылка по почте</w:t>
            </w:r>
          </w:p>
        </w:tc>
      </w:tr>
      <w:tr w:rsidR="006A3945" w:rsidRPr="00583A30" w:rsidTr="00537B7C">
        <w:tc>
          <w:tcPr>
            <w:tcW w:w="14868" w:type="dxa"/>
            <w:gridSpan w:val="7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b/>
                <w:bCs/>
              </w:rPr>
              <w:t>Раздел 4. Отрасли хозяйства России – 19 часов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ноября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Fonts w:ascii="Times New Roman" w:hAnsi="Times New Roman"/>
              </w:rPr>
              <w:t>Национальная экономика.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16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9C43B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Изучить §16 ответить на вопросы и выполнить задания после параграфа. Выполнить задания 1-3, стр. 109, рубрики «От теории к практике». 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ноября</w:t>
            </w:r>
          </w:p>
        </w:tc>
        <w:tc>
          <w:tcPr>
            <w:tcW w:w="3503" w:type="dxa"/>
          </w:tcPr>
          <w:p w:rsidR="006A3945" w:rsidRPr="00583A30" w:rsidRDefault="006A3945" w:rsidP="00322CB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14"/>
                <w:rFonts w:ascii="Times New Roman" w:hAnsi="Times New Roman"/>
                <w:b/>
                <w:sz w:val="24"/>
                <w:szCs w:val="24"/>
              </w:rPr>
              <w:t>Практическая работа №9</w:t>
            </w:r>
            <w:r w:rsidRPr="00583A30">
              <w:rPr>
                <w:rStyle w:val="c14"/>
                <w:rFonts w:ascii="Times New Roman" w:hAnsi="Times New Roman"/>
                <w:sz w:val="24"/>
                <w:szCs w:val="24"/>
              </w:rPr>
              <w:t xml:space="preserve">  «Составление схемы отраслевой структуры народного хозяйства России».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ноября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</w:rPr>
              <w:t>Факторы размещения производства.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17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§17 ответить на вопросы и выполнить задания после параграфа. Выполнить задания 1-2, стр. 115,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5 -я неделя ноября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</w:rPr>
              <w:t>Топливно- энергетический комплекс (ТЭК). Нефтяная и газовая промышленность.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18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https://resh.edu.ru/subject/lesson/1872/main/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https://resh.edu.ru/subject/lesson/1872/train/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§18 ответить на вопросы и выполнить задания после параграфа. Выполнить задания 1-2, стр. 123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6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https://resh.edu.ru/subject/lesson/1872/control/1/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27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https://resh.edu.ru/subject/lesson/1872/control/2/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5 -я неделя ноября</w:t>
            </w:r>
          </w:p>
        </w:tc>
        <w:tc>
          <w:tcPr>
            <w:tcW w:w="3503" w:type="dxa"/>
          </w:tcPr>
          <w:p w:rsidR="006A3945" w:rsidRPr="00583A30" w:rsidRDefault="006A3945" w:rsidP="00E96814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 xml:space="preserve">ТЭК. Угольная промышленность. </w:t>
            </w:r>
            <w:r w:rsidRPr="00583A30">
              <w:rPr>
                <w:rStyle w:val="c14"/>
                <w:rFonts w:ascii="Times New Roman" w:hAnsi="Times New Roman"/>
                <w:sz w:val="24"/>
                <w:szCs w:val="24"/>
              </w:rPr>
              <w:t>Практическая работа «Описание отрасли по типовому плану».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19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Pr="00583A30">
                <w:rPr>
                  <w:rStyle w:val="Hyperlink"/>
                  <w:rFonts w:ascii="Times New Roman" w:hAnsi="Times New Roman"/>
                </w:rPr>
                <w:t>https://interneturok.ru/lesson/geografy/9-klass/bobwaya-harakteristika-hozyajstva-rossiib/toplivnaya-promyshlennost?block=player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E96814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§19 ответить на вопросы и выполнить задания после параграфа. Выполнить задание стр. 128,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29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https://interneturok.ru/lesson/geografy/9-klass/bobwaya-harakteristika-hozyajstva-rossiib/toplivnaya-promyshlennost/testcases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</w:tcPr>
          <w:p w:rsidR="006A3945" w:rsidRPr="00583A30" w:rsidRDefault="006A3945" w:rsidP="0042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1 -я неделя декабря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</w:rPr>
              <w:t>ТЭК. Электроэнергетика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20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https://resh.edu.ru/subject/lesson/1873/main/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31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https://resh.edu.ru/subject/lesson/1873/train/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§20 ответить на вопросы и выполнить задания после параграфа. Выполнить задания 1-3 стр. 135,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2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https://resh.edu.ru/subject/lesson/1873/control/1/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3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https://resh.edu.ru/subject/lesson/1873/control/2/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1 -я неделя декабря</w:t>
            </w:r>
          </w:p>
        </w:tc>
        <w:tc>
          <w:tcPr>
            <w:tcW w:w="3503" w:type="dxa"/>
          </w:tcPr>
          <w:p w:rsidR="006A3945" w:rsidRPr="00583A30" w:rsidRDefault="006A3945" w:rsidP="00FB5C60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</w:rPr>
              <w:t>Металлургический комплекс. Черная металлургия.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21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https://resh.edu.ru/subject/lesson/1875/main/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https://resh.edu.ru/subject/lesson/1875/train/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FB5C60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§21 ответить на вопросы и выполнить задания после параграфа. Выполнить задание стр. 141,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F0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6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https://resh.edu.ru/subject/lesson/1875/control/1/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декабря</w:t>
            </w:r>
          </w:p>
        </w:tc>
        <w:tc>
          <w:tcPr>
            <w:tcW w:w="3503" w:type="dxa"/>
          </w:tcPr>
          <w:p w:rsidR="006A3945" w:rsidRPr="00583A30" w:rsidRDefault="006A3945" w:rsidP="00F00DB3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</w:rPr>
              <w:t>Металлургический комплекс. Цветная металлургия.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22</w:t>
            </w:r>
          </w:p>
        </w:tc>
        <w:tc>
          <w:tcPr>
            <w:tcW w:w="2758" w:type="dxa"/>
          </w:tcPr>
          <w:p w:rsidR="006A3945" w:rsidRPr="00583A30" w:rsidRDefault="006A3945" w:rsidP="00F00DB3">
            <w:p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https://resh.edu.ru/subject/lesson/1875/main/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F00DB3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https://resh.edu.ru/subject/lesson/1875/train/</w:t>
              </w:r>
            </w:hyperlink>
          </w:p>
        </w:tc>
        <w:tc>
          <w:tcPr>
            <w:tcW w:w="2340" w:type="dxa"/>
          </w:tcPr>
          <w:p w:rsidR="006A3945" w:rsidRPr="00583A30" w:rsidRDefault="006A3945" w:rsidP="00F00DB3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§22 ответить на вопросы и выполнить задания после параграфа. Выполнить задание  стр. 147,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9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https://resh.edu.ru/subject/lesson/1875/control/2</w:t>
              </w:r>
            </w:hyperlink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декабря</w:t>
            </w:r>
          </w:p>
        </w:tc>
        <w:tc>
          <w:tcPr>
            <w:tcW w:w="3503" w:type="dxa"/>
          </w:tcPr>
          <w:p w:rsidR="006A3945" w:rsidRPr="00583A30" w:rsidRDefault="006A3945" w:rsidP="00F00DB3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t>Машиностроительный комплекс.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23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https://resh.edu.ru/subject/lesson/1874/main/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https://resh.edu.ru/subject/lesson/1874/train/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§23 ответить на вопросы и выполнить задания после параграфа. Выполнить задания 1-2 стр. 152,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42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https://resh.edu.ru/subject/lesson/1874/control/1/</w:t>
              </w:r>
            </w:hyperlink>
            <w:r w:rsidRPr="00583A30">
              <w:rPr>
                <w:rFonts w:ascii="Times New Roman" w:hAnsi="Times New Roman"/>
                <w:color w:val="FF0000"/>
              </w:rPr>
              <w:t xml:space="preserve"> </w:t>
            </w:r>
            <w:hyperlink r:id="rId43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https://resh.edu.ru/subject/lesson/1874/control/2/</w:t>
              </w:r>
            </w:hyperlink>
            <w:r w:rsidRPr="00583A3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DB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декабря</w:t>
            </w:r>
          </w:p>
        </w:tc>
        <w:tc>
          <w:tcPr>
            <w:tcW w:w="3503" w:type="dxa"/>
          </w:tcPr>
          <w:p w:rsidR="006A3945" w:rsidRPr="00583A30" w:rsidRDefault="006A3945" w:rsidP="00F00DB3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</w:rPr>
            </w:pPr>
            <w:r w:rsidRPr="00583A30">
              <w:t>Машиностроительный комплекс (продолжение)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24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Pr="00583A30">
                <w:rPr>
                  <w:rStyle w:val="Hyperlink"/>
                  <w:rFonts w:ascii="Times New Roman" w:hAnsi="Times New Roman"/>
                </w:rPr>
                <w:t>https://interneturok.ru/lesson/geografy/9-klass/bobwaya-harakteristika-hozyajstva-rossiib/mashinostroitelnyy-kompleks-sostav-znachenie-i-tehnologicheskie-osobennosti?block=player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244969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§24 ответить на вопросы и выполнить задания после параграфа. Выполнить задание стр. 157,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45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https://interneturok.ru/lesson/geografy/9-klass/bobwaya-harakteristika-hozyajstva-rossiib/mashinostroitelnyy-kompleks-sostav-znachenie-i-tehnologicheskie-osobennosti/testcases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декабря</w:t>
            </w:r>
          </w:p>
        </w:tc>
        <w:tc>
          <w:tcPr>
            <w:tcW w:w="3503" w:type="dxa"/>
          </w:tcPr>
          <w:p w:rsidR="006A3945" w:rsidRPr="00583A30" w:rsidRDefault="006A3945" w:rsidP="005B2F60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t xml:space="preserve">Химическая промышленность. </w:t>
            </w:r>
            <w:r w:rsidRPr="00583A30">
              <w:rPr>
                <w:rStyle w:val="c14"/>
              </w:rPr>
              <w:t>Практическая работа «Составление схемы межотраслевых связей отрасли промышленности».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25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https://resh.edu.ru/subject/lesson/3034/main/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https://resh.edu.ru/subject/lesson/3034/train/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B2F60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§25 ответить на вопросы и выполнить задания после параграфа. Выполнить задание стр. 164,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48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https://resh.edu.ru/subject/lesson/3034/control/1/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49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https://resh.edu.ru/subject/lesson/3034/control/2/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декабря</w:t>
            </w:r>
          </w:p>
        </w:tc>
        <w:tc>
          <w:tcPr>
            <w:tcW w:w="3503" w:type="dxa"/>
          </w:tcPr>
          <w:p w:rsidR="006A3945" w:rsidRPr="00583A30" w:rsidRDefault="006A3945" w:rsidP="002F2A06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</w:rPr>
            </w:pPr>
            <w:r w:rsidRPr="00583A30">
              <w:t>Лесная промышленность.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26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50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https://resh.edu.ru/subject/lesson/1876/main/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51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https://resh.edu.ru/subject/lesson/1876/train/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§26 ответить на вопросы и выполнить задания после параграфа. Выполнить задания 1-2  стр. 169,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2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https://resh.edu.ru/subject/lesson/1876/control/1/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53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https://resh.edu.ru/subject/lesson/1876/control/2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декабря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t>Агропромышленный комплекс. Растениеводство.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27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54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https://resh.edu.ru/subject/lesson/2751/main/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55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https://resh.edu.ru/subject/lesson/2751/train/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2F2A06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§27 ответить на вопросы и выполнить задания после параграфа. Выполнить задание 1  стр. 175,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2F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56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https://resh.edu.ru/subject/lesson/2751/control/1/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7" w:type="dxa"/>
          </w:tcPr>
          <w:p w:rsidR="006A3945" w:rsidRPr="00583A30" w:rsidRDefault="006A3945" w:rsidP="00DD1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января</w:t>
            </w:r>
          </w:p>
        </w:tc>
        <w:tc>
          <w:tcPr>
            <w:tcW w:w="3503" w:type="dxa"/>
          </w:tcPr>
          <w:p w:rsidR="006A3945" w:rsidRPr="00583A30" w:rsidRDefault="006A3945" w:rsidP="002F2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A30">
              <w:t>Агропромышленный комплекс. Животноводство.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28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57" w:history="1">
              <w:r w:rsidRPr="00583A30">
                <w:rPr>
                  <w:rStyle w:val="Hyperlink"/>
                  <w:rFonts w:ascii="Times New Roman" w:hAnsi="Times New Roman"/>
                </w:rPr>
                <w:t>https://infourok.ru/videouroki/748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§28 ответить на вопросы и выполнить задания после параграфа. Выполнить задание 3  стр. 179,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8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https://resh.edu.ru/subject/lesson/2751/control/2/</w:t>
              </w:r>
            </w:hyperlink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января</w:t>
            </w:r>
          </w:p>
        </w:tc>
        <w:tc>
          <w:tcPr>
            <w:tcW w:w="3503" w:type="dxa"/>
          </w:tcPr>
          <w:p w:rsidR="006A3945" w:rsidRPr="00583A30" w:rsidRDefault="006A3945" w:rsidP="00A611C4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</w:rPr>
            </w:pPr>
            <w:r w:rsidRPr="00583A30">
              <w:t>Зональная специализация сельского хозяйства.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29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59" w:history="1">
              <w:r w:rsidRPr="00583A30">
                <w:rPr>
                  <w:rStyle w:val="Hyperlink"/>
                  <w:rFonts w:ascii="Times New Roman" w:hAnsi="Times New Roman"/>
                </w:rPr>
                <w:t>https://interneturok.ru/lesson/geografy/9-klass/bobwaya-harakteristika-hozyajstva-rossiib/geografiya-selskogo-hozyaystva-tehnicheskie-kultury-i-zhivotnovodstvo?block=player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A611C4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Изучить §29 ответить на вопросы и выполнить задания после параграфа. 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60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https://interneturok.ru/lesson/geografy/9-klass/bobwaya-harakteristika-hozyajstva-rossiib/agropromyshlennyy-kompleks-sostav-znachenie-selskoe-hozyaystvo/testcases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января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14"/>
                <w:b/>
              </w:rPr>
              <w:t>Практическая работа № 10</w:t>
            </w:r>
            <w:r w:rsidRPr="00583A30">
              <w:rPr>
                <w:rStyle w:val="c14"/>
              </w:rPr>
              <w:t xml:space="preserve">  «Анализ потенциальных возможностей территорий природных зон для развития сельского хозяйства».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января</w:t>
            </w:r>
          </w:p>
        </w:tc>
        <w:tc>
          <w:tcPr>
            <w:tcW w:w="3503" w:type="dxa"/>
          </w:tcPr>
          <w:p w:rsidR="006A3945" w:rsidRPr="00583A30" w:rsidRDefault="006A3945" w:rsidP="00A611C4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t>Пищевая и легкая промышленность.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30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61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https://resh.edu.ru/subject/lesson/1877/main/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62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https://resh.edu.ru/subject/lesson/1877/train/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§30 ответить на вопросы и выполнить задания после параграфа.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63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https://resh.edu.ru/subject/lesson/1877/control/1/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64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https://resh.edu.ru/subject/lesson/1877/control/2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5 -я неделя января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Style w:val="c14"/>
              </w:rPr>
              <w:t xml:space="preserve">Транспортный комплекс. </w:t>
            </w:r>
            <w:r w:rsidRPr="00583A30">
              <w:rPr>
                <w:rStyle w:val="c14"/>
                <w:b/>
              </w:rPr>
              <w:t>Практическая работа  №11</w:t>
            </w:r>
            <w:r w:rsidRPr="00583A30">
              <w:rPr>
                <w:rStyle w:val="c14"/>
              </w:rPr>
              <w:t xml:space="preserve"> «Описание транспортного узла»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31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https://resh.edu.ru/subject/lesson/1878/main/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66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https://resh.edu.ru/subject/lesson/1878/train/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67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https://resh.edu.ru/subject/lesson/1879/main/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§31 ответить на вопросы и выполнить задания после параграфа. Выполнить задания 1-2  стр. 196-197,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8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https://resh.edu.ru/subject/lesson/1878/control/1/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69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https://resh.edu.ru/subject/lesson/1878/control/2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5 -я неделя января</w:t>
            </w:r>
          </w:p>
        </w:tc>
        <w:tc>
          <w:tcPr>
            <w:tcW w:w="3503" w:type="dxa"/>
          </w:tcPr>
          <w:p w:rsidR="006A3945" w:rsidRPr="00583A30" w:rsidRDefault="006A3945" w:rsidP="00A61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t>Нематериальная сфера хозяйства.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32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70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https://resh.edu.ru/subject/lesson/1880/main/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71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https://resh.edu.ru/subject/lesson/1880/train/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72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https://resh.edu.ru/subject/lesson/1881/main/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§32 ответить на вопросы и выполнить задания после параграфа. Выполнить тесты стр.201-202 учебника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3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https://resh.edu.ru/subject/lesson/1880/control/1/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74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https://resh.edu.ru/subject/lesson/1880/control/2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6048DC">
        <w:tc>
          <w:tcPr>
            <w:tcW w:w="14868" w:type="dxa"/>
            <w:gridSpan w:val="7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3A30">
              <w:rPr>
                <w:b/>
                <w:bCs/>
              </w:rPr>
              <w:t>Раздел 5. Природно-хозяйственная характеристика России – 21 час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7" w:type="dxa"/>
          </w:tcPr>
          <w:p w:rsidR="006A3945" w:rsidRPr="00583A30" w:rsidRDefault="006A3945" w:rsidP="00DD1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1 -я неделя февраля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t xml:space="preserve">Европейский Север. Общие сведения. </w:t>
            </w:r>
            <w:r w:rsidRPr="00583A30">
              <w:rPr>
                <w:rStyle w:val="c14"/>
                <w:b/>
              </w:rPr>
              <w:t>Практическая работа №12</w:t>
            </w:r>
            <w:r w:rsidRPr="00583A30">
              <w:rPr>
                <w:rStyle w:val="c14"/>
              </w:rPr>
              <w:t xml:space="preserve"> «Описание экономико-географического положения района».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§ 33 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https://resh.edu.ru/subject/lesson/1882/main/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76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https://resh.edu.ru/subject/lesson/1882/train/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§33 ответить на вопросы и выполнить задания после параграфа. Выполнить тесты стр.201-202 учебника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77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https://resh.edu.ru/subject/lesson/1882/control/1/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78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https://resh.edu.ru/subject/lesson/1882/control/2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1 -я неделя февраля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t xml:space="preserve">Европейский Север. Население, природные ресурсы и хозяйство. </w:t>
            </w:r>
            <w:r w:rsidRPr="00583A30">
              <w:rPr>
                <w:rStyle w:val="c14"/>
                <w:b/>
              </w:rPr>
              <w:t>Практическая работа №13</w:t>
            </w:r>
            <w:r w:rsidRPr="00583A30">
              <w:rPr>
                <w:rStyle w:val="c14"/>
              </w:rPr>
              <w:t xml:space="preserve"> «Определение природных условий, определяющих хозяйственную специализацию территории района».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34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79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https://resh.edu.ru/subject/lesson/1883/main/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https://resh.edu.ru/subject/lesson/1883/train/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8E328F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§34 ответить на вопросы и выполнить задания после параграфа. Выполнить задания 1-2  стр. 214,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81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https://resh.edu.ru/subject/lesson/1883/control/1/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82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https://resh.edu.ru/subject/lesson/1883/control/2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февраля</w:t>
            </w:r>
          </w:p>
        </w:tc>
        <w:tc>
          <w:tcPr>
            <w:tcW w:w="3503" w:type="dxa"/>
          </w:tcPr>
          <w:p w:rsidR="006A3945" w:rsidRPr="00583A30" w:rsidRDefault="006A3945" w:rsidP="008E328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Style w:val="c5"/>
                <w:b/>
              </w:rPr>
              <w:t xml:space="preserve">Практическая работа №14 </w:t>
            </w:r>
            <w:r w:rsidRPr="00583A30">
              <w:rPr>
                <w:rStyle w:val="c5"/>
              </w:rPr>
              <w:t>«Составление комплексного описания района по типовому плану».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февраля</w:t>
            </w:r>
          </w:p>
        </w:tc>
        <w:tc>
          <w:tcPr>
            <w:tcW w:w="3503" w:type="dxa"/>
          </w:tcPr>
          <w:p w:rsidR="006A3945" w:rsidRPr="00583A30" w:rsidRDefault="006A3945" w:rsidP="008E328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</w:rPr>
              <w:t>Европейский Северо-Запад. Общие сведения.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35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https://resh.edu.ru/subject/lesson/1884/main/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https://resh.edu.ru/subject/lesson/1884/train/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§355ответить на вопросы и выполнить задания после параграфа. Выполнить задания 1-2  стр. 220,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60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5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https://resh.edu.ru/subject/lesson/1884/control/1/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DB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февраля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</w:rPr>
              <w:t>Европейский Северо-Запад. Население, природные ресурсы и хозяйство.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36</w:t>
            </w:r>
          </w:p>
        </w:tc>
        <w:tc>
          <w:tcPr>
            <w:tcW w:w="2758" w:type="dxa"/>
          </w:tcPr>
          <w:p w:rsidR="006A3945" w:rsidRPr="00583A30" w:rsidRDefault="006A3945" w:rsidP="006048DC">
            <w:pPr>
              <w:spacing w:after="0" w:line="240" w:lineRule="auto"/>
              <w:rPr>
                <w:rFonts w:ascii="Times New Roman" w:hAnsi="Times New Roman"/>
              </w:rPr>
            </w:pPr>
            <w:hyperlink r:id="rId86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https://resh.edu.ru/subject/lesson/1884/main/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6048DC">
            <w:pPr>
              <w:spacing w:after="0" w:line="240" w:lineRule="auto"/>
              <w:rPr>
                <w:rFonts w:ascii="Times New Roman" w:hAnsi="Times New Roman"/>
              </w:rPr>
            </w:pPr>
            <w:hyperlink r:id="rId87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https://resh.edu.ru/subject/lesson/1884/train/</w:t>
              </w:r>
            </w:hyperlink>
          </w:p>
        </w:tc>
        <w:tc>
          <w:tcPr>
            <w:tcW w:w="2340" w:type="dxa"/>
          </w:tcPr>
          <w:p w:rsidR="006A3945" w:rsidRPr="00583A30" w:rsidRDefault="006A3945" w:rsidP="006048D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§36 ответить на вопросы и выполнить задания после параграфа. Выполнить задание  стр. 226,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8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https://resh.edu.ru/subject/lesson/1884/control/2</w:t>
              </w:r>
            </w:hyperlink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февраля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</w:rPr>
              <w:t>Центральная Россия. Общие сведения.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37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89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https://resh.edu.ru/subject/lesson/1885/main/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90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https://resh.edu.ru/subject/lesson/1885/train/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6048D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Изучить §37 ответить на вопросы и выполнить задания после параграфа. 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1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https://resh.edu.ru/subject/lesson/1885/control/1/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92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https://resh.edu.ru/subject/lesson/1885/control/2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февраля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</w:rPr>
              <w:t>Центральная Россия. Население и природные ресурсы.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38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93" w:history="1">
              <w:r w:rsidRPr="00583A30">
                <w:rPr>
                  <w:rStyle w:val="Hyperlink"/>
                  <w:rFonts w:ascii="Times New Roman" w:hAnsi="Times New Roman"/>
                </w:rPr>
                <w:t>https://infourok.ru/videouroki/762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94" w:history="1">
              <w:r w:rsidRPr="00583A30">
                <w:rPr>
                  <w:rStyle w:val="Hyperlink"/>
                  <w:rFonts w:ascii="Times New Roman" w:hAnsi="Times New Roman"/>
                </w:rPr>
                <w:t>https://infourok.ru/videouroki/761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§38 ответить на вопросы и выполнить задания после параграфа.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5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https://interneturok.ru/lesson/geografy/9-klass/prirodno-hozjajstvennye-regiony-rossii/tsentralnaya-rossiya-hozyaystvo/</w:t>
              </w:r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testcases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февраля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</w:rPr>
              <w:t>Центральная Россия. Хозяйство.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§ 39 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96" w:history="1">
              <w:r w:rsidRPr="00583A30">
                <w:rPr>
                  <w:rStyle w:val="Hyperlink"/>
                  <w:rFonts w:ascii="Times New Roman" w:hAnsi="Times New Roman"/>
                </w:rPr>
                <w:t>https://interneturok.ru/lesson/geografy/9-klass/prirodno-hozjajstvennye-regiony-rossii/tsentralnaya-rossiya-hozyaystvo?block=player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§39 ответить на вопросы и выполнить задания после параграфа. Выполнить задание  стр. 242,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97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https://interneturok.ru/lesson/geografy/9-klass/prirodno-hozjajstvennye-regiony-rossii/tsentralnaya-rossiya-hozyaystvo/testcases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7" w:type="dxa"/>
          </w:tcPr>
          <w:p w:rsidR="006A3945" w:rsidRPr="00583A30" w:rsidRDefault="006A3945" w:rsidP="00DD1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1 -я неделя марта</w:t>
            </w:r>
          </w:p>
        </w:tc>
        <w:tc>
          <w:tcPr>
            <w:tcW w:w="3503" w:type="dxa"/>
          </w:tcPr>
          <w:p w:rsidR="006A3945" w:rsidRPr="00583A30" w:rsidRDefault="006A3945" w:rsidP="006048D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</w:rPr>
              <w:t xml:space="preserve">Европейский Юг. Общие сведения. </w:t>
            </w:r>
            <w:r w:rsidRPr="00583A30">
              <w:rPr>
                <w:rStyle w:val="c5"/>
                <w:b/>
              </w:rPr>
              <w:t>Практическая работа №15</w:t>
            </w:r>
            <w:r w:rsidRPr="00583A30">
              <w:rPr>
                <w:rStyle w:val="c5"/>
              </w:rPr>
              <w:t xml:space="preserve"> «Сравнительная характеристика географического положения Европейского Севера и Европейского Юга».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40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98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https://resh.edu.ru/subject/lesson/1887/main/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99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https://resh.edu.ru/subject/lesson/1887/train/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6048D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Изучить §40 ответить на вопросы и выполнить задания после параграфа. 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00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https://resh.edu.ru/subject/lesson/1887/control/1/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101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https://resh.edu.ru/subject/lesson/1887/control/2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1  -я неделя марта</w:t>
            </w:r>
          </w:p>
        </w:tc>
        <w:tc>
          <w:tcPr>
            <w:tcW w:w="3503" w:type="dxa"/>
          </w:tcPr>
          <w:p w:rsidR="006A3945" w:rsidRPr="00583A30" w:rsidRDefault="006A3945" w:rsidP="004B642B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</w:rPr>
              <w:t>Европейский Юг. Население, природные ресурсы и хозяйство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41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02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https://resh.edu.ru/subject/lesson/2750/main/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03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https://resh.edu.ru/subject/lesson/2750/train/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§41 ответить на вопросы и выполнить задания после параграфа.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04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https://resh.edu.ru/subject/lesson/2750/control/1/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105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https://resh.edu.ru/subject/lesson/2750/control/2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 -я неделя марта</w:t>
            </w:r>
          </w:p>
        </w:tc>
        <w:tc>
          <w:tcPr>
            <w:tcW w:w="3503" w:type="dxa"/>
          </w:tcPr>
          <w:p w:rsidR="006A3945" w:rsidRPr="00583A30" w:rsidRDefault="006A3945" w:rsidP="004B642B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</w:rPr>
              <w:t>Поволжье. Общие сведения.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42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06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https://resh.edu.ru/subject/lesson/2749/main/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07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https://resh.edu.ru/subject/lesson/2749/train/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§42 ответить на вопросы и выполнить задания после параграфа.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8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https://resh.edu.ru/subject/lesson/2749/control/1/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109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https://resh.edu.ru/subject/lesson/2749/control/2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 -я неделя марта</w:t>
            </w:r>
          </w:p>
        </w:tc>
        <w:tc>
          <w:tcPr>
            <w:tcW w:w="3503" w:type="dxa"/>
          </w:tcPr>
          <w:p w:rsidR="006A3945" w:rsidRPr="00583A30" w:rsidRDefault="006A3945" w:rsidP="004B6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Style w:val="c0"/>
              </w:rPr>
              <w:t>Поволжье. Население, природные ресурсы и хозяйство.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43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10" w:history="1">
              <w:r w:rsidRPr="00583A30">
                <w:rPr>
                  <w:rStyle w:val="Hyperlink"/>
                  <w:rFonts w:ascii="Times New Roman" w:hAnsi="Times New Roman"/>
                </w:rPr>
                <w:t>https://interneturok.ru/lesson/geografy/9-klass/prirodno-hozjajstvennye-regiony-rossii/povolzhie-naselenie-i-hozyaystvo?block=player</w:t>
              </w:r>
            </w:hyperlink>
            <w:r w:rsidRPr="00583A3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§42 ответить на вопросы и выполнить задания после параграфа.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11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https://interneturok.ru/lesson/geografy/9-klass/prirodno-hozjajstvennye-regiony-rossii/povolzhie-naselenie-i-hozyaystvo/testcases</w:t>
              </w:r>
            </w:hyperlink>
            <w:r w:rsidRPr="00583A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 -я неделя марта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Style w:val="c0"/>
              </w:rPr>
              <w:t>Урал. Общие сведения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 44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12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https://resh.edu.ru/subject/lesson/1889/main/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13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https://resh.edu.ru/subject/lesson/1889/train/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Изучить §44 ответить на вопросы и выполнить задания после параграфа. Выполнить задание  стр. 270, рубрики «От теории к практике».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4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https://resh.edu.ru/subject/lesson/1889/control/1/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115" w:history="1">
              <w:r w:rsidRPr="00583A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https://resh.edu.ru/subject/lesson/1889/control/2</w:t>
              </w:r>
            </w:hyperlink>
            <w:r w:rsidRPr="00583A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 -я неделя марта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  <w:rFonts w:ascii="Times New Roman" w:hAnsi="Times New Roman"/>
              </w:rPr>
              <w:t>Урал. Население, природные ресурсы и хозяйство.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§45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16" w:history="1">
              <w:r w:rsidRPr="00583A30">
                <w:rPr>
                  <w:rStyle w:val="Hyperlink"/>
                  <w:rFonts w:ascii="Times New Roman" w:hAnsi="Times New Roman"/>
                </w:rPr>
                <w:t>https://interneturok.ru/lesson/geografy/9-klass/prirodno-hozjajstvennye-regiony-rossii/uralskiy-region-geograficheskoe-polozhenie-osnovnye-cherty-prirody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17" w:history="1">
              <w:r w:rsidRPr="00583A30">
                <w:rPr>
                  <w:rStyle w:val="Hyperlink"/>
                  <w:rFonts w:ascii="Times New Roman" w:hAnsi="Times New Roman"/>
                </w:rPr>
                <w:t>https://interneturok.ru/lesson/geografy/9-klass/prirodno-hozjajstvennye-regiony-rossii/uralskiy-region-geograficheskoe-polozhenie-osnovnye-cherty-prirody/questions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88635E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Изучить §45 ответить на вопросы и выполнить задания после параграфа. 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18" w:history="1">
              <w:r w:rsidRPr="00583A30">
                <w:rPr>
                  <w:rStyle w:val="Hyperlink"/>
                  <w:rFonts w:ascii="Times New Roman" w:hAnsi="Times New Roman"/>
                  <w:spacing w:val="-12"/>
                  <w:sz w:val="20"/>
                  <w:szCs w:val="20"/>
                </w:rPr>
                <w:t>https://interneturok.ru/lesson/geografy/9-klass/prirodno-hozjajstvennye-regiony-rossii/uralskiy-region-geograficheskoe-polozhenie-osnovnye-cherty-prirody/testcases</w:t>
              </w:r>
            </w:hyperlink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DB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5  -я неделя марта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  <w:rFonts w:ascii="Times New Roman" w:hAnsi="Times New Roman"/>
              </w:rPr>
              <w:t>Западная Сибирь. Общие сведения.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§46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19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https://resh.edu.ru/subject/lesson/1891/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§46,читать</w:t>
            </w:r>
          </w:p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20" w:history="1">
              <w:r w:rsidRPr="00583A3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https://resh.edu.ru/subject/lesson/1891/train/</w:t>
              </w:r>
            </w:hyperlink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7" w:type="dxa"/>
          </w:tcPr>
          <w:p w:rsidR="006A3945" w:rsidRPr="00583A30" w:rsidRDefault="006A3945" w:rsidP="00DD1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1  -я неделя апреля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  <w:rFonts w:ascii="Times New Roman" w:hAnsi="Times New Roman"/>
              </w:rPr>
              <w:t>Западная Сибирь. Население, природные ресурсы и хозяйство. Практическая работа № 16 «Анализ специфики размещения населения и хозяйства на территории района».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§47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21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https://resh.edu.ru/subject/lesson/2748/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§47,читать</w:t>
            </w:r>
          </w:p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22" w:history="1">
              <w:r w:rsidRPr="00583A3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https://resh.edu.ru/subject/lesson/2748/train/</w:t>
              </w:r>
            </w:hyperlink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апреля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  <w:rFonts w:ascii="Times New Roman" w:hAnsi="Times New Roman"/>
              </w:rPr>
              <w:t>Восточная Сибирь. Общие сведения.  Практическая работа №17 «Сравнение ЭГП Западной и Восточной Сибири».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§48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23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https://resh.edu.ru/subject/lesson/1891/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24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https://resh.edu.ru/subject/lesson/2748/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§48,читать</w:t>
            </w:r>
          </w:p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25" w:history="1">
              <w:r w:rsidRPr="00583A3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https://resh.edu.ru/subject/lesson/2748/train/</w:t>
              </w:r>
            </w:hyperlink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апреля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  <w:rFonts w:ascii="Times New Roman" w:hAnsi="Times New Roman"/>
              </w:rPr>
              <w:t>Восточная Сибирь. Население, природные ресурсы и хозяйство.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§49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26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https://resh.edu.ru/subject/lesson/2748/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§49,читать</w:t>
            </w:r>
          </w:p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27" w:history="1">
              <w:r w:rsidRPr="00583A3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https://resh.edu.ru/subject/lesson/2748/train/</w:t>
              </w:r>
            </w:hyperlink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апреля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  <w:rFonts w:ascii="Times New Roman" w:hAnsi="Times New Roman"/>
              </w:rPr>
              <w:t>Дальний Восток. Общие сведения.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§50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28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https://resh.edu.ru/subject/lesson/1892/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§50, читать</w:t>
            </w:r>
          </w:p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29" w:history="1">
              <w:r w:rsidRPr="00583A30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https://resh.edu.ru/subject/lesson/1892/train/</w:t>
              </w:r>
            </w:hyperlink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3 -я неделя апреля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  <w:rFonts w:ascii="Times New Roman" w:hAnsi="Times New Roman"/>
              </w:rPr>
              <w:t>Дальний Восток. Население, природные ресурсы и хозяйство.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§51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30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https://resh.edu.ru/subject/lesson/1892/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§51,читать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DB6096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апреля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rPr>
                <w:rStyle w:val="c0"/>
                <w:rFonts w:ascii="Times New Roman" w:hAnsi="Times New Roman"/>
              </w:rPr>
              <w:t>Урок обобщения и контроля знаний по теме «Природно-хозяйственная характеристика России».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§40-46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Рассылка по эл.почте</w:t>
            </w:r>
          </w:p>
        </w:tc>
      </w:tr>
      <w:tr w:rsidR="006A3945" w:rsidRPr="00583A30" w:rsidTr="00537B7C">
        <w:tc>
          <w:tcPr>
            <w:tcW w:w="14868" w:type="dxa"/>
            <w:gridSpan w:val="7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b/>
                <w:bCs/>
              </w:rPr>
              <w:t xml:space="preserve">Раздел 6. </w:t>
            </w:r>
            <w:r w:rsidRPr="00583A30">
              <w:rPr>
                <w:rFonts w:ascii="Times New Roman" w:hAnsi="Times New Roman"/>
                <w:b/>
              </w:rPr>
              <w:t>География Санкт-Петербурга – 6 часов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апреля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</w:rPr>
              <w:t>Природные ресурсы области. Классификация природных ресурсов, оценка природно-ресурсного потенциала. Население. Освоение и заселение территории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31" w:anchor="https://nsportal.ru/sites/default/files/2013/03/14/urok_sankt-_peterburg.doc" w:history="1">
              <w:r w:rsidRPr="00583A30">
                <w:rPr>
                  <w:rStyle w:val="Hyperlink"/>
                  <w:rFonts w:ascii="Times New Roman" w:hAnsi="Times New Roman"/>
                </w:rPr>
                <w:t>https://nsportal.ru/download/#https://nsportal.ru/sites/default/files/2013/03/14/urok_sankt-_peterburg.doc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32" w:history="1">
              <w:r w:rsidRPr="00583A30">
                <w:rPr>
                  <w:rStyle w:val="Hyperlink"/>
                  <w:rFonts w:ascii="Times New Roman" w:hAnsi="Times New Roman"/>
                </w:rPr>
                <w:t>https://interneturok.ru/lesson/okruj-mir/3-klass/nasha-strana-rossiya/rozhdenie-goroda-sankt-peterburga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5 -я неделя апреля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583A30">
              <w:t>Население. Освоение и заселение территории.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</w:pPr>
            <w:hyperlink r:id="rId133" w:history="1">
              <w:r w:rsidRPr="00583A30">
                <w:rPr>
                  <w:rStyle w:val="Hyperlink"/>
                  <w:rFonts w:ascii="Times New Roman" w:hAnsi="Times New Roman"/>
                </w:rPr>
                <w:t>https://www.youtube.com/watch?v=shD7jDE6K44</w:t>
              </w:r>
            </w:hyperlink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5 -я неделя апреля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r w:rsidRPr="00DB6096">
              <w:rPr>
                <w:rFonts w:ascii="Times New Roman" w:hAnsi="Times New Roman"/>
              </w:rPr>
              <w:t>Особенности хозяйства. Промышленность. Особенности хозяйства. Агропромышленный комплекс.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</w:pPr>
            <w:hyperlink r:id="rId134" w:history="1">
              <w:r w:rsidRPr="00583A30">
                <w:rPr>
                  <w:rStyle w:val="Hyperlink"/>
                  <w:rFonts w:ascii="Times New Roman" w:hAnsi="Times New Roman"/>
                </w:rPr>
                <w:t>https://www.youtube.com/watch?v=shD7jDE6K44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7" w:type="dxa"/>
          </w:tcPr>
          <w:p w:rsidR="006A3945" w:rsidRPr="00583A30" w:rsidRDefault="006A3945" w:rsidP="00DD1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2 -я неделя мая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DB6096">
              <w:rPr>
                <w:rFonts w:ascii="Times New Roman" w:hAnsi="Times New Roman"/>
              </w:rPr>
              <w:t>Особенности хозяйства. Промышленность. Особенности хозяйства. Агропромышленный комплекс.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35" w:history="1">
              <w:r w:rsidRPr="00583A30">
                <w:rPr>
                  <w:rStyle w:val="Hyperlink"/>
                  <w:rFonts w:ascii="Times New Roman" w:hAnsi="Times New Roman"/>
                </w:rPr>
                <w:t>https://www.youtube.com/watch?v=shD7jDE6K44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2  -я неделя мая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Style w:val="c0"/>
                <w:rFonts w:ascii="Times New Roman" w:hAnsi="Times New Roman"/>
              </w:rPr>
              <w:t xml:space="preserve">Особенности хозяйства. Транспорт. 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36" w:anchor="https://nsportal.ru/sites/default/files/2013/03/14/urok_sankt-_peterburg.doc" w:history="1">
              <w:r w:rsidRPr="00583A30">
                <w:rPr>
                  <w:rStyle w:val="Hyperlink"/>
                  <w:rFonts w:ascii="Times New Roman" w:hAnsi="Times New Roman"/>
                </w:rPr>
                <w:t>https://nsportal.ru/download/#https://nsportal.ru/sites/default/files/2013/03/14/urok_sankt-_peterburg.doc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 -я неделя мая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DB6096">
              <w:rPr>
                <w:rFonts w:ascii="Times New Roman" w:hAnsi="Times New Roman"/>
              </w:rPr>
              <w:t>Сфера услуг.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37" w:anchor="https://nsportal.ru/sites/default/files/2013/03/14/urok_sankt-_peterburg.doc" w:history="1">
              <w:r w:rsidRPr="00583A30">
                <w:rPr>
                  <w:rStyle w:val="Hyperlink"/>
                  <w:rFonts w:ascii="Times New Roman" w:hAnsi="Times New Roman"/>
                </w:rPr>
                <w:t>https://nsportal.ru/download/#https://nsportal.ru/sites/default/files/2013/03/14/urok_sankt-_peterburg.doc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14868" w:type="dxa"/>
            <w:gridSpan w:val="7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3  -я неделя мая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Style w:val="c0"/>
                <w:rFonts w:ascii="Times New Roman" w:hAnsi="Times New Roman"/>
              </w:rPr>
              <w:t>Место России в мировой экономике.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§52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  <w:hyperlink r:id="rId138" w:history="1">
              <w:r w:rsidRPr="00583A30">
                <w:rPr>
                  <w:rStyle w:val="Hyperlink"/>
                  <w:rFonts w:ascii="Times New Roman" w:hAnsi="Times New Roman"/>
                </w:rPr>
                <w:t>https://resh.edu.ru/subject/lesson/1894/</w:t>
              </w:r>
            </w:hyperlink>
            <w:r w:rsidRPr="00583A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§47, читать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3945" w:rsidRPr="00583A30" w:rsidTr="00537B7C">
        <w:tc>
          <w:tcPr>
            <w:tcW w:w="828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57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 -я неделя мая</w:t>
            </w:r>
          </w:p>
        </w:tc>
        <w:tc>
          <w:tcPr>
            <w:tcW w:w="3503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83A30">
              <w:rPr>
                <w:rFonts w:ascii="Times New Roman" w:hAnsi="Times New Roman"/>
              </w:rPr>
              <w:t>Развитие хозяйственного комплекса России и изменение ее экономического значения на международном уровне. Перспективы развития.</w:t>
            </w:r>
          </w:p>
        </w:tc>
        <w:tc>
          <w:tcPr>
            <w:tcW w:w="1742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§48</w:t>
            </w:r>
          </w:p>
        </w:tc>
        <w:tc>
          <w:tcPr>
            <w:tcW w:w="2758" w:type="dxa"/>
          </w:tcPr>
          <w:p w:rsidR="006A3945" w:rsidRPr="00583A30" w:rsidRDefault="006A3945" w:rsidP="00537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A3945" w:rsidRPr="00583A30" w:rsidRDefault="006A3945" w:rsidP="00537B7C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83A30">
              <w:rPr>
                <w:rFonts w:ascii="Times New Roman" w:hAnsi="Times New Roman"/>
                <w:spacing w:val="-12"/>
                <w:sz w:val="24"/>
                <w:szCs w:val="24"/>
              </w:rPr>
              <w:t>§48,читать</w:t>
            </w:r>
          </w:p>
        </w:tc>
        <w:tc>
          <w:tcPr>
            <w:tcW w:w="1440" w:type="dxa"/>
          </w:tcPr>
          <w:p w:rsidR="006A3945" w:rsidRPr="00583A30" w:rsidRDefault="006A3945" w:rsidP="0053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A3945" w:rsidRDefault="006A3945" w:rsidP="008F42C8">
      <w:pPr>
        <w:pStyle w:val="Heading1"/>
        <w:spacing w:after="0"/>
        <w:rPr>
          <w:rFonts w:cs="Times New Roman"/>
          <w:sz w:val="20"/>
          <w:szCs w:val="20"/>
          <w:lang w:val="en-US"/>
        </w:rPr>
      </w:pPr>
    </w:p>
    <w:p w:rsidR="006A3945" w:rsidRDefault="006A3945" w:rsidP="00072F77">
      <w:pPr>
        <w:rPr>
          <w:lang w:val="en-US" w:eastAsia="ru-RU"/>
        </w:rPr>
      </w:pPr>
    </w:p>
    <w:p w:rsidR="006A3945" w:rsidRPr="00072F77" w:rsidRDefault="006A3945" w:rsidP="00072F77">
      <w:pPr>
        <w:rPr>
          <w:lang w:val="en-US" w:eastAsia="ru-RU"/>
        </w:rPr>
      </w:pPr>
    </w:p>
    <w:p w:rsidR="006A3945" w:rsidRPr="009E4FE4" w:rsidRDefault="006A3945" w:rsidP="008F42C8">
      <w:pPr>
        <w:pStyle w:val="Heading1"/>
        <w:spacing w:after="0"/>
        <w:rPr>
          <w:rFonts w:cs="Times New Roman"/>
          <w:sz w:val="20"/>
          <w:szCs w:val="20"/>
        </w:rPr>
      </w:pPr>
      <w:r w:rsidRPr="009E4FE4">
        <w:rPr>
          <w:rFonts w:cs="Times New Roman"/>
          <w:sz w:val="20"/>
          <w:szCs w:val="20"/>
        </w:rPr>
        <w:t xml:space="preserve">КАЛЕНДАРНО-ТЕМАТИЧЕСКОЕ ПЛАНИРОВАНИЕ </w:t>
      </w:r>
      <w:r w:rsidRPr="009E4FE4">
        <w:rPr>
          <w:rFonts w:cs="Times New Roman"/>
          <w:sz w:val="20"/>
          <w:szCs w:val="20"/>
        </w:rPr>
        <w:br/>
        <w:t>по предмету «География (скорректированное)</w:t>
      </w:r>
    </w:p>
    <w:p w:rsidR="006A3945" w:rsidRPr="009E4FE4" w:rsidRDefault="006A3945" w:rsidP="008F42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258"/>
        <w:gridCol w:w="3506"/>
        <w:gridCol w:w="356"/>
        <w:gridCol w:w="496"/>
        <w:gridCol w:w="646"/>
        <w:gridCol w:w="559"/>
        <w:gridCol w:w="2447"/>
        <w:gridCol w:w="2343"/>
        <w:gridCol w:w="1447"/>
      </w:tblGrid>
      <w:tr w:rsidR="006A3945" w:rsidRPr="00583A30" w:rsidTr="00D539F0">
        <w:trPr>
          <w:trHeight w:val="863"/>
        </w:trPr>
        <w:tc>
          <w:tcPr>
            <w:tcW w:w="826" w:type="dxa"/>
            <w:vAlign w:val="center"/>
          </w:tcPr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bCs/>
                <w:sz w:val="20"/>
                <w:szCs w:val="20"/>
              </w:rPr>
              <w:t>урока п/п</w:t>
            </w:r>
          </w:p>
        </w:tc>
        <w:tc>
          <w:tcPr>
            <w:tcW w:w="2258" w:type="dxa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Дата прохождения урока</w:t>
            </w:r>
          </w:p>
        </w:tc>
        <w:tc>
          <w:tcPr>
            <w:tcW w:w="3506" w:type="dxa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Раздел программы,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br/>
              <w:t>тема урока</w:t>
            </w:r>
          </w:p>
        </w:tc>
        <w:tc>
          <w:tcPr>
            <w:tcW w:w="1498" w:type="dxa"/>
            <w:gridSpan w:val="3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Номер параграфа в учебном пособии</w:t>
            </w:r>
          </w:p>
        </w:tc>
        <w:tc>
          <w:tcPr>
            <w:tcW w:w="3006" w:type="dxa"/>
            <w:gridSpan w:val="2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Дистанционный образовательный ресурс </w:t>
            </w:r>
          </w:p>
        </w:tc>
        <w:tc>
          <w:tcPr>
            <w:tcW w:w="2343" w:type="dxa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для обучающихся</w:t>
            </w:r>
          </w:p>
        </w:tc>
        <w:tc>
          <w:tcPr>
            <w:tcW w:w="1447" w:type="dxa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Дополнительный контроль</w:t>
            </w:r>
          </w:p>
        </w:tc>
      </w:tr>
      <w:tr w:rsidR="006A3945" w:rsidRPr="00583A30" w:rsidTr="00D539F0">
        <w:tc>
          <w:tcPr>
            <w:tcW w:w="826" w:type="dxa"/>
          </w:tcPr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58" w:type="dxa"/>
          </w:tcPr>
          <w:p w:rsidR="006A3945" w:rsidRPr="00583A30" w:rsidRDefault="006A3945" w:rsidP="00D53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апреля</w:t>
            </w:r>
          </w:p>
        </w:tc>
        <w:tc>
          <w:tcPr>
            <w:tcW w:w="3506" w:type="dxa"/>
          </w:tcPr>
          <w:p w:rsidR="006A3945" w:rsidRPr="00583A30" w:rsidRDefault="006A3945" w:rsidP="00D539F0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583A30">
              <w:rPr>
                <w:rStyle w:val="c0"/>
                <w:rFonts w:ascii="Times New Roman" w:hAnsi="Times New Roman"/>
                <w:sz w:val="20"/>
                <w:szCs w:val="20"/>
              </w:rPr>
              <w:t>Дальний Восток. Население, природные ресурсы и хозяйство.</w:t>
            </w:r>
          </w:p>
        </w:tc>
        <w:tc>
          <w:tcPr>
            <w:tcW w:w="1498" w:type="dxa"/>
            <w:gridSpan w:val="3"/>
          </w:tcPr>
          <w:p w:rsidR="006A3945" w:rsidRPr="00583A30" w:rsidRDefault="006A3945" w:rsidP="00D539F0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pacing w:val="-12"/>
                <w:sz w:val="20"/>
                <w:szCs w:val="20"/>
              </w:rPr>
              <w:t>§43</w:t>
            </w:r>
          </w:p>
        </w:tc>
        <w:tc>
          <w:tcPr>
            <w:tcW w:w="3006" w:type="dxa"/>
            <w:gridSpan w:val="2"/>
          </w:tcPr>
          <w:p w:rsidR="006A3945" w:rsidRPr="00583A30" w:rsidRDefault="006A3945" w:rsidP="00D53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9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https://resh.edu.ru/subject/lesson/1892/</w:t>
              </w:r>
            </w:hyperlink>
            <w:r w:rsidRPr="0058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6A3945" w:rsidRPr="00583A30" w:rsidRDefault="006A3945" w:rsidP="00D539F0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pacing w:val="-12"/>
                <w:sz w:val="20"/>
                <w:szCs w:val="20"/>
              </w:rPr>
              <w:t>§46,читать</w:t>
            </w:r>
          </w:p>
        </w:tc>
        <w:tc>
          <w:tcPr>
            <w:tcW w:w="1447" w:type="dxa"/>
          </w:tcPr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3945" w:rsidRPr="00583A30" w:rsidTr="00D539F0">
        <w:tc>
          <w:tcPr>
            <w:tcW w:w="14884" w:type="dxa"/>
            <w:gridSpan w:val="10"/>
            <w:vAlign w:val="center"/>
          </w:tcPr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1 вариант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выполняют уч-ся, фамилии которых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9-А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А – М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;                             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9-Б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 А - Л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2 вариант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выполняют уч-ся, фамилии которых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9-А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Н – Я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;                             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9-Б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 М - Ю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    Выполненные работы прислать мне на почту  </w:t>
            </w:r>
            <w:hyperlink r:id="rId140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i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ermakova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school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227.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A3945" w:rsidRPr="00583A30" w:rsidTr="00D539F0">
        <w:tc>
          <w:tcPr>
            <w:tcW w:w="7442" w:type="dxa"/>
            <w:gridSpan w:val="5"/>
            <w:vAlign w:val="center"/>
          </w:tcPr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ind w:left="459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1-вариант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1.В каком из приведённых вариантов правильно указаны государства, с которыми Дальний Восток имеет сухопутную границу?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 xml:space="preserve">а) Китай и КНДР; б) Китай и Монголия;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9E4FE4">
              <w:rPr>
                <w:color w:val="000000"/>
                <w:sz w:val="20"/>
                <w:szCs w:val="20"/>
              </w:rPr>
              <w:t>в) Китай и Япония; г) КНДР и Япония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2. Какая из перечисленных рек является крупнейшей на территории Дальнего Востока?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а) Амур   б) Анадырь  в) Камчатка   г) Колыма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3.Верны ли следующие утверждения?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1. Дальний Восток -единственный регион России, омываемый водами двух океанов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2. Дальний Восток - крупнейший по площади природно-хозяйственный регион России.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а) Верно только 1-е утверждение                  в) верны оба утверждения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б) верно только 2-е утверждение                г) оба утверждения ошибочны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4. Установите соответствие между субъектом Российской Федерации и его административным центром.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СУБЪЕКТ РФ                                 АДМИНИСТРАТИВНЫЙ ЦЕНТР</w:t>
            </w:r>
          </w:p>
          <w:p w:rsidR="006A3945" w:rsidRPr="009E4FE4" w:rsidRDefault="006A3945" w:rsidP="00D539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Амурская обл.                             а) Анадырь</w:t>
            </w:r>
          </w:p>
          <w:p w:rsidR="006A3945" w:rsidRPr="009E4FE4" w:rsidRDefault="006A3945" w:rsidP="00D539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Еврейская АО                              б) Биробиджан</w:t>
            </w:r>
          </w:p>
          <w:p w:rsidR="006A3945" w:rsidRPr="009E4FE4" w:rsidRDefault="006A3945" w:rsidP="00D539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Приморский край                        в) Благовещенск</w:t>
            </w:r>
          </w:p>
          <w:p w:rsidR="006A3945" w:rsidRPr="009E4FE4" w:rsidRDefault="006A3945" w:rsidP="00D539F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Чукотский АО                             г) Владивосток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5.</w:t>
            </w:r>
            <w:r w:rsidRPr="009E4FE4">
              <w:rPr>
                <w:color w:val="000000"/>
                <w:sz w:val="20"/>
                <w:szCs w:val="20"/>
              </w:rPr>
              <w:t xml:space="preserve"> </w:t>
            </w:r>
            <w:r w:rsidRPr="009E4FE4">
              <w:rPr>
                <w:b/>
                <w:color w:val="000000"/>
                <w:sz w:val="20"/>
                <w:szCs w:val="20"/>
              </w:rPr>
              <w:t>Определите субъект РФ по предложенному описанию.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Данный субъект РФ входит в состав Дальнего Востока. Численность населения края составляет около 2 млн. человек, при доле городского населения 77%. В крае открыт целый ряд крупных уникальных месторождений разнообразных полезных ископаемых, на базе которых была создана мощная в Дальневосточном регионе горнодобывающая промышленность. В субъекте РФ имеются крупные месторождения олова, полиметаллических руд, каменного и бурого угля, золота и других полезных ископаемых. Административный центр края является крупнейшим городом Дальнего Востока.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Ответ___________________________________________________</w:t>
            </w:r>
          </w:p>
        </w:tc>
        <w:tc>
          <w:tcPr>
            <w:tcW w:w="7442" w:type="dxa"/>
            <w:gridSpan w:val="5"/>
            <w:vAlign w:val="center"/>
          </w:tcPr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2 – вариант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1.В состав какого из перечисленных субъектов Российской Федерации входят Курильские острова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а) Камчатский край;  б) Приморский край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в) Сахалинская область; г) Хабаровский край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2. Какой тип климата характерен для юга Дальнего Востока?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а) континентальный; б) морской; в) муссонный; г) резко-континентальный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3. Расположите перечисленные природно-хозяйственные регионы в порядке убывания их площадей, начиная с наибольшей.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а) Восточная Сибирь; б) Дальний Восток;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в) Западная Сибирь; г) Европейский Север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4.Определите субъект РФ по предложенному описанию.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>Данный субъект РФ входит в состав Дальнего Востока. Это единственный субъект в России, полностью расположенный н островах. Главная природная специфика области – высокая сейсмичность и вулканическая активность. Большая часть её территории расположена в таёжной зоне. В области ведётся добыча нефти, природного газа и угля, но запасы других полезных ископаемых крайне незначительны.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Ответ</w:t>
            </w:r>
            <w:r w:rsidRPr="009E4FE4">
              <w:rPr>
                <w:color w:val="000000"/>
                <w:sz w:val="20"/>
                <w:szCs w:val="20"/>
              </w:rPr>
              <w:t>________________________________________________________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b/>
                <w:color w:val="000000"/>
                <w:sz w:val="20"/>
                <w:szCs w:val="20"/>
              </w:rPr>
              <w:t>5. Для какого из перечисленных субъектов России характерна самая низкая плотность населения</w:t>
            </w:r>
            <w:r w:rsidRPr="009E4FE4">
              <w:rPr>
                <w:color w:val="000000"/>
                <w:sz w:val="20"/>
                <w:szCs w:val="20"/>
              </w:rPr>
              <w:t xml:space="preserve"> (Рассчитать каждый субъект по формуле </w:t>
            </w:r>
            <w:r w:rsidRPr="009E4FE4">
              <w:rPr>
                <w:b/>
                <w:color w:val="000000"/>
                <w:sz w:val="20"/>
                <w:szCs w:val="20"/>
              </w:rPr>
              <w:t>П=Н/</w:t>
            </w:r>
            <w:r w:rsidRPr="009E4FE4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  <w:r w:rsidRPr="009E4FE4">
              <w:rPr>
                <w:color w:val="000000"/>
                <w:sz w:val="20"/>
                <w:szCs w:val="20"/>
              </w:rPr>
              <w:t xml:space="preserve">, где </w:t>
            </w:r>
            <w:r w:rsidRPr="009E4FE4">
              <w:rPr>
                <w:b/>
                <w:color w:val="000000"/>
                <w:sz w:val="20"/>
                <w:szCs w:val="20"/>
              </w:rPr>
              <w:t>П</w:t>
            </w:r>
            <w:r w:rsidRPr="009E4FE4">
              <w:rPr>
                <w:color w:val="000000"/>
                <w:sz w:val="20"/>
                <w:szCs w:val="20"/>
              </w:rPr>
              <w:t xml:space="preserve">-плотность населения; </w:t>
            </w:r>
            <w:r w:rsidRPr="009E4FE4">
              <w:rPr>
                <w:b/>
                <w:color w:val="000000"/>
                <w:sz w:val="20"/>
                <w:szCs w:val="20"/>
              </w:rPr>
              <w:t>Н</w:t>
            </w:r>
            <w:r w:rsidRPr="009E4FE4">
              <w:rPr>
                <w:color w:val="000000"/>
                <w:sz w:val="20"/>
                <w:szCs w:val="20"/>
              </w:rPr>
              <w:t xml:space="preserve">- население; </w:t>
            </w:r>
            <w:r w:rsidRPr="009E4FE4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  <w:r w:rsidRPr="009E4FE4">
              <w:rPr>
                <w:color w:val="000000"/>
                <w:sz w:val="20"/>
                <w:szCs w:val="20"/>
              </w:rPr>
              <w:t xml:space="preserve"> – площадь территории. </w:t>
            </w:r>
            <w:r w:rsidRPr="009E4FE4">
              <w:rPr>
                <w:b/>
                <w:color w:val="000000"/>
                <w:sz w:val="20"/>
                <w:szCs w:val="20"/>
              </w:rPr>
              <w:t>Расчёты записать.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 xml:space="preserve">а) Восточная Сибирь  б) Дальний Восток  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E4FE4">
              <w:rPr>
                <w:color w:val="000000"/>
                <w:sz w:val="20"/>
                <w:szCs w:val="20"/>
              </w:rPr>
              <w:t xml:space="preserve"> в) Европейский Север г) Западная Сибирь</w:t>
            </w: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A3945" w:rsidRPr="009E4FE4" w:rsidRDefault="006A3945" w:rsidP="00D539F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A3945" w:rsidRPr="00583A30" w:rsidTr="00D539F0">
        <w:trPr>
          <w:trHeight w:val="863"/>
        </w:trPr>
        <w:tc>
          <w:tcPr>
            <w:tcW w:w="826" w:type="dxa"/>
            <w:vAlign w:val="center"/>
          </w:tcPr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bCs/>
                <w:sz w:val="20"/>
                <w:szCs w:val="20"/>
              </w:rPr>
              <w:t>урока п/п</w:t>
            </w:r>
          </w:p>
        </w:tc>
        <w:tc>
          <w:tcPr>
            <w:tcW w:w="2258" w:type="dxa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Дата прохождения урока</w:t>
            </w:r>
          </w:p>
        </w:tc>
        <w:tc>
          <w:tcPr>
            <w:tcW w:w="3862" w:type="dxa"/>
            <w:gridSpan w:val="2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Раздел программы,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br/>
              <w:t>тема урока</w:t>
            </w:r>
          </w:p>
        </w:tc>
        <w:tc>
          <w:tcPr>
            <w:tcW w:w="1701" w:type="dxa"/>
            <w:gridSpan w:val="3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Номер параграфа в учебном пособии</w:t>
            </w:r>
          </w:p>
        </w:tc>
        <w:tc>
          <w:tcPr>
            <w:tcW w:w="2447" w:type="dxa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Дистанционный образовательный ресурс </w:t>
            </w:r>
          </w:p>
        </w:tc>
        <w:tc>
          <w:tcPr>
            <w:tcW w:w="2343" w:type="dxa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для обучающихся</w:t>
            </w:r>
          </w:p>
        </w:tc>
        <w:tc>
          <w:tcPr>
            <w:tcW w:w="1447" w:type="dxa"/>
            <w:vAlign w:val="center"/>
          </w:tcPr>
          <w:p w:rsidR="006A3945" w:rsidRPr="00583A30" w:rsidRDefault="006A3945" w:rsidP="00D5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Дополнительный контроль</w:t>
            </w:r>
          </w:p>
        </w:tc>
      </w:tr>
      <w:tr w:rsidR="006A3945" w:rsidRPr="00583A30" w:rsidTr="00D539F0">
        <w:tc>
          <w:tcPr>
            <w:tcW w:w="826" w:type="dxa"/>
          </w:tcPr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3A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8.60</w:t>
            </w:r>
          </w:p>
        </w:tc>
        <w:tc>
          <w:tcPr>
            <w:tcW w:w="2258" w:type="dxa"/>
          </w:tcPr>
          <w:p w:rsidR="006A3945" w:rsidRPr="00583A30" w:rsidRDefault="006A3945" w:rsidP="00D53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4"/>
                <w:szCs w:val="24"/>
              </w:rPr>
              <w:t>4 -я неделя апреля</w:t>
            </w:r>
          </w:p>
        </w:tc>
        <w:tc>
          <w:tcPr>
            <w:tcW w:w="3862" w:type="dxa"/>
            <w:gridSpan w:val="2"/>
          </w:tcPr>
          <w:p w:rsidR="006A3945" w:rsidRPr="00583A30" w:rsidRDefault="006A3945" w:rsidP="00D539F0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583A30">
              <w:rPr>
                <w:rStyle w:val="c0"/>
                <w:rFonts w:ascii="Times New Roman" w:hAnsi="Times New Roman"/>
                <w:sz w:val="20"/>
                <w:szCs w:val="20"/>
              </w:rPr>
              <w:t>Урок обобщения и контроля знаний по теме «Природно-хозяйственная характеристика России».</w:t>
            </w:r>
          </w:p>
        </w:tc>
        <w:tc>
          <w:tcPr>
            <w:tcW w:w="1701" w:type="dxa"/>
            <w:gridSpan w:val="3"/>
          </w:tcPr>
          <w:p w:rsidR="006A3945" w:rsidRPr="00583A30" w:rsidRDefault="006A3945" w:rsidP="00D539F0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pacing w:val="-12"/>
                <w:sz w:val="20"/>
                <w:szCs w:val="20"/>
              </w:rPr>
              <w:t>§32-43 ПОВТОРИТЬ</w:t>
            </w:r>
          </w:p>
        </w:tc>
        <w:tc>
          <w:tcPr>
            <w:tcW w:w="2447" w:type="dxa"/>
          </w:tcPr>
          <w:p w:rsidR="006A3945" w:rsidRPr="00583A30" w:rsidRDefault="006A3945" w:rsidP="00D53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3945" w:rsidRPr="00583A30" w:rsidRDefault="006A3945" w:rsidP="00D539F0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447" w:type="dxa"/>
          </w:tcPr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3945" w:rsidRPr="00583A30" w:rsidTr="00D539F0">
        <w:tc>
          <w:tcPr>
            <w:tcW w:w="14884" w:type="dxa"/>
            <w:gridSpan w:val="10"/>
            <w:vAlign w:val="center"/>
          </w:tcPr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1 вариант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выполняют уч-ся, фамилии которых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9-А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А – М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;                             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9-Б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 А - Л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2 вариант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выполняют уч-ся, фамилии которых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9-А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Н – Я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;                             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9-Б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 М - Ю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Выполненные работы прислать мне на почту  </w:t>
            </w:r>
            <w:hyperlink r:id="rId141" w:history="1"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i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ermakova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school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227.</w:t>
              </w:r>
              <w:r w:rsidRPr="00583A30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Критерии оценивания: оценка 5 – (9-10); оценка 4- (7-8); оценка 3 (5-6); оценка 2 – (1-4)</w:t>
            </w:r>
          </w:p>
        </w:tc>
      </w:tr>
      <w:tr w:rsidR="006A3945" w:rsidRPr="00583A30" w:rsidTr="00D539F0">
        <w:tc>
          <w:tcPr>
            <w:tcW w:w="7442" w:type="dxa"/>
            <w:gridSpan w:val="5"/>
            <w:vAlign w:val="center"/>
          </w:tcPr>
          <w:p w:rsidR="006A3945" w:rsidRPr="00583A30" w:rsidRDefault="006A3945" w:rsidP="00D539F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вариант</w:t>
            </w:r>
          </w:p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1.В каком из приведённых вариантов правильно указана пара стран, с которыми Европейский Север граничит по суше?</w:t>
            </w:r>
          </w:p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а) Норвегия и Финляндия          в) Финляндия и Швеция</w:t>
            </w:r>
          </w:p>
          <w:p w:rsidR="006A3945" w:rsidRPr="00583A30" w:rsidRDefault="006A3945" w:rsidP="00D5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б) Норвегия и Швеция                г) Финляндия и Эстония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2. Традиционное жилище какого из перечисленных народов представляет собой юрту, крытую войлоком, валенным из овечьей или верблюжьей шерсти: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1) калмыки;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2) коми;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3) карелы;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>4) чукчи.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. О каком социально-экономическом процессе в России идет речь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в приведенном ниже тексте?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В середине прошлого столетия доля городского населения в общей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численности населения России составляла примерно 45%. В настоящее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время доля горожан в общей численности населения России составляет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примерно 73%. В крупных городах (с численностью населения от 500 тыс.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человек и более) проживает более 43% всего городского населения России.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r w:rsidRPr="00583A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83A3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4.</w:t>
            </w:r>
            <w:r w:rsidRPr="00583A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Европейский Север занимает ведущее место в России по производству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1) автомобилей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2) целлюлозы и бумаги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3) горно-шахтного оборудования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4) сельскохозяйственной техники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5.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 Туристические фирмы разных регионов России разработали слоганы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(рекламные лозунги) для привлечения туристов в свои регионы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Установите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соответствие между слоганом и регионом.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Запишите в таблицу цифры,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соответствующие выбранным ответам.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СЛОГАН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  РЕГИОН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A) Посетите наш регион летом – здесь можно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  1)Ленинградская область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любоваться «белыми ночами»!       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       2) Краснодарский край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Б) Прекрасные пляжи, горы с альпийскими      3) Кемеровская область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лугами – отдых у нас разнообразен!                 4) Самарская область            </w:t>
            </w:r>
          </w:p>
          <w:p w:rsidR="006A3945" w:rsidRPr="00583A30" w:rsidRDefault="006A3945" w:rsidP="00D539F0">
            <w:pPr>
              <w:spacing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945" w:rsidRPr="00583A30" w:rsidRDefault="006A3945" w:rsidP="00D539F0">
            <w:pPr>
              <w:spacing w:line="240" w:lineRule="auto"/>
              <w:ind w:right="-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6.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Определите регион России.</w:t>
            </w:r>
          </w:p>
          <w:p w:rsidR="006A3945" w:rsidRPr="00583A30" w:rsidRDefault="006A3945" w:rsidP="00D539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Этот край имеет выход к двум морям, по суше граничит с одной из зарубежных стран. Бóльшую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– агроклиматические и рекреационные ресурсы.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Наиболее мощные гидроэлектростанций построены:</w:t>
            </w:r>
          </w:p>
          <w:p w:rsidR="006A3945" w:rsidRPr="00583A30" w:rsidRDefault="006A3945" w:rsidP="00D539F0">
            <w:pPr>
              <w:spacing w:after="0" w:line="240" w:lineRule="auto"/>
              <w:ind w:right="-4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1) на Енисее;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2) на Ангаре;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3) на Волге;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>г) на Оби.</w:t>
            </w:r>
          </w:p>
          <w:p w:rsidR="006A3945" w:rsidRPr="00583A30" w:rsidRDefault="006A3945" w:rsidP="00D539F0">
            <w:pPr>
              <w:spacing w:after="0" w:line="240" w:lineRule="auto"/>
              <w:ind w:right="-4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>Нижегородская область - один из наи</w:t>
            </w:r>
            <w:r w:rsidRPr="00583A30">
              <w:rPr>
                <w:rFonts w:ascii="Times New Roman" w:hAnsi="Times New Roman"/>
                <w:sz w:val="20"/>
                <w:szCs w:val="20"/>
              </w:rPr>
              <w:softHyphen/>
              <w:t>более экономически развитых регионов России. Здесь развиты многие отрасли про</w:t>
            </w:r>
            <w:r w:rsidRPr="00583A30">
              <w:rPr>
                <w:rFonts w:ascii="Times New Roman" w:hAnsi="Times New Roman"/>
                <w:sz w:val="20"/>
                <w:szCs w:val="20"/>
              </w:rPr>
              <w:softHyphen/>
              <w:t>мышленности, в том числе целлюлозно-бу</w:t>
            </w:r>
            <w:r w:rsidRPr="00583A30">
              <w:rPr>
                <w:rFonts w:ascii="Times New Roman" w:hAnsi="Times New Roman"/>
                <w:sz w:val="20"/>
                <w:szCs w:val="20"/>
              </w:rPr>
              <w:softHyphen/>
              <w:t>мажная. В 1925 г. на территории Ниже</w:t>
            </w:r>
            <w:r w:rsidRPr="00583A30">
              <w:rPr>
                <w:rFonts w:ascii="Times New Roman" w:hAnsi="Times New Roman"/>
                <w:sz w:val="20"/>
                <w:szCs w:val="20"/>
              </w:rPr>
              <w:softHyphen/>
              <w:t>городской области началось строительство Балахнинского целлюлозно-бумажного комбината. Решающими факторами при выборе места для его строительства стали выгодное ЭГП: близость к основным потре</w:t>
            </w:r>
            <w:r w:rsidRPr="00583A30">
              <w:rPr>
                <w:rFonts w:ascii="Times New Roman" w:hAnsi="Times New Roman"/>
                <w:sz w:val="20"/>
                <w:szCs w:val="20"/>
              </w:rPr>
              <w:softHyphen/>
              <w:t>бителям бумаги, железнодорожные и во</w:t>
            </w:r>
            <w:r w:rsidRPr="00583A30">
              <w:rPr>
                <w:rFonts w:ascii="Times New Roman" w:hAnsi="Times New Roman"/>
                <w:sz w:val="20"/>
                <w:szCs w:val="20"/>
              </w:rPr>
              <w:softHyphen/>
              <w:t>дные пути сообщения, а также наличие крупного источника электрической и те</w:t>
            </w:r>
            <w:r w:rsidRPr="00583A30">
              <w:rPr>
                <w:rFonts w:ascii="Times New Roman" w:hAnsi="Times New Roman"/>
                <w:sz w:val="20"/>
                <w:szCs w:val="20"/>
              </w:rPr>
              <w:softHyphen/>
              <w:t>пловой энергии (Нижегородской ГРЭС).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Карты какого географического ре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softHyphen/>
              <w:t>гиона России необходимо выбрать, чтобы определить местоположение Нижегород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softHyphen/>
              <w:t>ской области?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1) Центральной России;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>3) Европей</w:t>
            </w:r>
            <w:r w:rsidRPr="00583A30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Севера; 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2) Урала;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>4) Европейского Юга.</w:t>
            </w:r>
          </w:p>
          <w:p w:rsidR="006A3945" w:rsidRPr="00583A30" w:rsidRDefault="006A3945" w:rsidP="00D539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9.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 xml:space="preserve"> Определите регион России.</w:t>
            </w:r>
          </w:p>
          <w:p w:rsidR="006A3945" w:rsidRPr="00583A30" w:rsidRDefault="006A3945" w:rsidP="00D539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Этот край имеет выход к двум морям, по суше граничит с одной из зарубежных стран. Бóльшую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– агроклиматические и рекреационные ресурсы.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Назовите основной район добычи природного газа в России: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1) Северный район                                      3) Поволжье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2) Западная Сибирь                                     4) Северный Кавказ</w:t>
            </w:r>
          </w:p>
        </w:tc>
        <w:tc>
          <w:tcPr>
            <w:tcW w:w="7442" w:type="dxa"/>
            <w:gridSpan w:val="5"/>
            <w:vAlign w:val="center"/>
          </w:tcPr>
          <w:p w:rsidR="006A3945" w:rsidRPr="00583A30" w:rsidRDefault="006A3945" w:rsidP="00D539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вариант</w:t>
            </w:r>
          </w:p>
          <w:p w:rsidR="006A3945" w:rsidRPr="00583A30" w:rsidRDefault="006A3945" w:rsidP="00D53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1.Какой из перечисленных морских  портов, располагающихся на территории Европейского Севера, является незамерзающим?</w:t>
            </w:r>
          </w:p>
          <w:p w:rsidR="006A3945" w:rsidRPr="00583A30" w:rsidRDefault="006A3945" w:rsidP="00D53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а) Архангельск         в) Нарьян - Мар</w:t>
            </w:r>
          </w:p>
          <w:p w:rsidR="006A3945" w:rsidRPr="00583A30" w:rsidRDefault="006A3945" w:rsidP="00D53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б) Мурманск           г) Северодвинск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2. Какой из перечисленных городов России является наибольшим по численности населения?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1) Архангельск;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2) Омск;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3) Краснодар;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>4) Оренбург.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8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Крупные месторождения железной руды в России расположены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583A30">
              <w:rPr>
                <w:rFonts w:ascii="Times New Roman" w:hAnsi="Times New Roman"/>
                <w:color w:val="000000"/>
                <w:sz w:val="20"/>
                <w:szCs w:val="20"/>
              </w:rPr>
              <w:t>в Курской области</w:t>
            </w:r>
            <w:r w:rsidRPr="00583A3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583A30">
              <w:rPr>
                <w:rFonts w:ascii="Times New Roman" w:hAnsi="Times New Roman"/>
                <w:color w:val="000000"/>
                <w:sz w:val="20"/>
                <w:szCs w:val="20"/>
              </w:rPr>
              <w:t>в Поволжье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583A30">
              <w:rPr>
                <w:rFonts w:ascii="Times New Roman" w:hAnsi="Times New Roman"/>
                <w:color w:val="000000"/>
                <w:sz w:val="20"/>
                <w:szCs w:val="20"/>
              </w:rPr>
              <w:t>на Дальнем Востоке</w:t>
            </w:r>
            <w:r w:rsidRPr="00583A3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583A30">
              <w:rPr>
                <w:rFonts w:ascii="Times New Roman" w:hAnsi="Times New Roman"/>
                <w:color w:val="000000"/>
                <w:sz w:val="20"/>
                <w:szCs w:val="20"/>
              </w:rPr>
              <w:t>в республике Коми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В городе Шахты (Ростовская область) с 2007 г. работает Ростовский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электрометаллургический завод – новое современное предприятие, имеющее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производственную мощность 730 тыс. тонн стального проката в год.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В 2008 г. рядом с этим заводом начато строительство «Южнорусского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электрометаллургического завода». Сталеплавильные мощности нового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завода составят 960 тыс. тонн в год. Наличие крупных потребителей металла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как в Ростовской области, так и в соседних регионах позволит компании,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управляющей заводами, быстро окупить затраты.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Карты какого географического региона России необходимо выбрать, чтобы более детально изучить территорию Ростовской области?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1) Европейского Юга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3) Урала 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2) Поволжья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>4) Центральной России</w:t>
            </w:r>
          </w:p>
          <w:p w:rsidR="006A3945" w:rsidRPr="00583A30" w:rsidRDefault="006A3945" w:rsidP="00D5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945" w:rsidRPr="00583A30" w:rsidRDefault="006A3945" w:rsidP="00D539F0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30">
              <w:rPr>
                <w:rFonts w:ascii="Times New Roman" w:hAnsi="Times New Roman"/>
                <w:b/>
                <w:bCs/>
                <w:sz w:val="20"/>
                <w:szCs w:val="20"/>
              </w:rPr>
              <w:t>Из перечисленных выбери 3 субъекта Российской Федерации, относящиеся к Западной Сибири:</w:t>
            </w:r>
          </w:p>
          <w:p w:rsidR="006A3945" w:rsidRPr="00583A30" w:rsidRDefault="006A3945" w:rsidP="00D539F0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1) Кемеровская обл.</w:t>
            </w:r>
            <w:r w:rsidRPr="00583A3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       4) Вологодская обл.; </w:t>
            </w:r>
          </w:p>
          <w:p w:rsidR="006A3945" w:rsidRPr="00583A30" w:rsidRDefault="006A3945" w:rsidP="00D539F0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2) Карачаево-Черкесская республикака;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5) Республика  Удмуртия; </w:t>
            </w:r>
          </w:p>
          <w:p w:rsidR="006A3945" w:rsidRPr="00583A30" w:rsidRDefault="006A3945" w:rsidP="00D539F0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3) Алтайский край;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         6) Новосибирская обл </w:t>
            </w:r>
          </w:p>
          <w:p w:rsidR="006A3945" w:rsidRPr="00583A30" w:rsidRDefault="006A3945" w:rsidP="00D539F0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945" w:rsidRPr="00583A30" w:rsidRDefault="006A3945" w:rsidP="00D539F0">
            <w:pPr>
              <w:shd w:val="clear" w:color="auto" w:fill="FFFFFF"/>
              <w:spacing w:before="10" w:after="0" w:line="240" w:lineRule="auto"/>
              <w:ind w:right="1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О каком социально-экономиче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ском процессе в России говорится в                  </w:t>
            </w:r>
          </w:p>
          <w:p w:rsidR="006A3945" w:rsidRPr="00583A30" w:rsidRDefault="006A3945" w:rsidP="00D539F0">
            <w:pPr>
              <w:shd w:val="clear" w:color="auto" w:fill="FFFFFF"/>
              <w:spacing w:before="10" w:after="0" w:line="240" w:lineRule="auto"/>
              <w:ind w:righ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сле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softHyphen/>
              <w:t>дующем высказывании: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  «В   50-е  годы прошлого столетия большой поток пе</w:t>
            </w:r>
            <w:r w:rsidRPr="00583A30">
              <w:rPr>
                <w:rFonts w:ascii="Times New Roman" w:hAnsi="Times New Roman"/>
                <w:sz w:val="20"/>
                <w:szCs w:val="20"/>
              </w:rPr>
              <w:softHyphen/>
              <w:t>реселенцев (более 1,5 млн человек) на</w:t>
            </w:r>
            <w:r w:rsidRPr="00583A30">
              <w:rPr>
                <w:rFonts w:ascii="Times New Roman" w:hAnsi="Times New Roman"/>
                <w:sz w:val="20"/>
                <w:szCs w:val="20"/>
              </w:rPr>
              <w:softHyphen/>
              <w:t>правился на целинные земли Северного Казахстана и Западной Сибири. Помимо переселений между районами характерным процессом в это время было переселение огромного числа сельских жителей в города».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58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Какой из перечисленных городов России является центром черной металлургии:</w:t>
            </w:r>
          </w:p>
          <w:p w:rsidR="006A3945" w:rsidRPr="00583A30" w:rsidRDefault="006A3945" w:rsidP="00D539F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1) Псков;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2) Магнитогорск;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3) Тюмень;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>4) Петрозаводск.</w:t>
            </w:r>
          </w:p>
          <w:p w:rsidR="006A3945" w:rsidRPr="00583A30" w:rsidRDefault="006A3945" w:rsidP="00D539F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8.</w:t>
            </w:r>
            <w:r w:rsidRPr="00583A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Из перечисленных субъектов Российской Федерации выберите три, относящихся к Уралу.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1) Курганская обл.;</w:t>
            </w:r>
            <w:r w:rsidRPr="00583A3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4) Вологодская обл.; 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2) Карачаево-Черкесская р-ка;  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 xml:space="preserve">5) Челябинская обл.;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3) р-ка Северная Осетия; 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</w:r>
            <w:r w:rsidRPr="00583A30">
              <w:rPr>
                <w:rFonts w:ascii="Times New Roman" w:hAnsi="Times New Roman"/>
                <w:sz w:val="20"/>
                <w:szCs w:val="20"/>
              </w:rPr>
              <w:tab/>
              <w:t>6) Пермский край.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Из предложенных вариантов выбери два, которые характеризуют экономико-географического положение Европейского Севера.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 xml:space="preserve">1) Лежит в мягком климате. </w:t>
            </w:r>
          </w:p>
          <w:p w:rsidR="006A3945" w:rsidRPr="009E4FE4" w:rsidRDefault="006A3945" w:rsidP="00D539F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E4FE4">
              <w:rPr>
                <w:sz w:val="20"/>
                <w:szCs w:val="20"/>
              </w:rPr>
              <w:t>2) Имеет выход к Северному морскому пути.</w:t>
            </w:r>
          </w:p>
          <w:p w:rsidR="006A3945" w:rsidRPr="009E4FE4" w:rsidRDefault="006A3945" w:rsidP="00D539F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E4FE4">
              <w:rPr>
                <w:sz w:val="20"/>
                <w:szCs w:val="20"/>
              </w:rPr>
              <w:t>3) Имеет выход к государственной границе с Литвой.</w:t>
            </w:r>
          </w:p>
          <w:p w:rsidR="006A3945" w:rsidRPr="009E4FE4" w:rsidRDefault="006A3945" w:rsidP="00D539F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E4FE4">
              <w:rPr>
                <w:sz w:val="20"/>
                <w:szCs w:val="20"/>
              </w:rPr>
              <w:t>4) Имеет выход к государственной границе с Финляндией.</w:t>
            </w:r>
          </w:p>
          <w:p w:rsidR="006A3945" w:rsidRPr="009E4FE4" w:rsidRDefault="006A3945" w:rsidP="00D539F0">
            <w:pPr>
              <w:pStyle w:val="BodyText"/>
              <w:spacing w:after="0"/>
              <w:jc w:val="both"/>
              <w:rPr>
                <w:sz w:val="20"/>
                <w:szCs w:val="20"/>
              </w:rPr>
            </w:pPr>
            <w:r w:rsidRPr="009E4FE4">
              <w:rPr>
                <w:sz w:val="20"/>
                <w:szCs w:val="20"/>
              </w:rPr>
              <w:t>5) На западе граничит с Поволжьем.</w:t>
            </w:r>
          </w:p>
          <w:p w:rsidR="006A3945" w:rsidRPr="00583A30" w:rsidRDefault="006A3945" w:rsidP="00D53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3A30">
              <w:rPr>
                <w:rFonts w:ascii="Times New Roman" w:hAnsi="Times New Roman"/>
                <w:b/>
                <w:sz w:val="20"/>
                <w:szCs w:val="20"/>
              </w:rPr>
              <w:t>10. Определите регион России.</w:t>
            </w:r>
          </w:p>
          <w:p w:rsidR="006A3945" w:rsidRPr="00583A30" w:rsidRDefault="006A3945" w:rsidP="00D539F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A30">
              <w:rPr>
                <w:rFonts w:ascii="Times New Roman" w:hAnsi="Times New Roman"/>
                <w:sz w:val="20"/>
                <w:szCs w:val="20"/>
              </w:rPr>
              <w:t>Эта республика расположена в европейской части России, площадь территории составляет 415,9 тыс. км</w:t>
            </w:r>
            <w:r w:rsidRPr="00583A3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>. Её столица расположена на левом берегу реки, относящейся к бассейну Северного Ледовитого океана. Плотность населения в республике очень низкая (около 2 чел. на 1 км</w:t>
            </w:r>
            <w:r w:rsidRPr="00583A3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3A30">
              <w:rPr>
                <w:rFonts w:ascii="Times New Roman" w:hAnsi="Times New Roman"/>
                <w:sz w:val="20"/>
                <w:szCs w:val="20"/>
              </w:rPr>
              <w:t>). Здесь находится крупный угольный бассейн, есть месторождения нефти и газа. Добыча полезных ископаемых ведется в сложных природных условиях. Республика богата лесными и водными ресурсами. Ведущие отрасли специализации экономики – топливная и лесная, получила развитие целлюлозно-бумажная промышленность.</w:t>
            </w:r>
          </w:p>
        </w:tc>
      </w:tr>
    </w:tbl>
    <w:p w:rsidR="006A3945" w:rsidRPr="009E4FE4" w:rsidRDefault="006A3945" w:rsidP="008F42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3945" w:rsidRPr="00DB6096" w:rsidRDefault="006A3945" w:rsidP="0030252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6A3945" w:rsidRPr="00DB6096" w:rsidSect="0030252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4F03"/>
    <w:multiLevelType w:val="hybridMultilevel"/>
    <w:tmpl w:val="9D30B24E"/>
    <w:lvl w:ilvl="0" w:tplc="A05C79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558A8"/>
    <w:multiLevelType w:val="hybridMultilevel"/>
    <w:tmpl w:val="9AC60A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65C31"/>
    <w:rsid w:val="00072F77"/>
    <w:rsid w:val="000C3475"/>
    <w:rsid w:val="000C68F1"/>
    <w:rsid w:val="0015513F"/>
    <w:rsid w:val="00157378"/>
    <w:rsid w:val="00192368"/>
    <w:rsid w:val="001A2EFA"/>
    <w:rsid w:val="00244969"/>
    <w:rsid w:val="00284031"/>
    <w:rsid w:val="002F1516"/>
    <w:rsid w:val="002F2A06"/>
    <w:rsid w:val="00302525"/>
    <w:rsid w:val="00322CBE"/>
    <w:rsid w:val="004109D7"/>
    <w:rsid w:val="0042645E"/>
    <w:rsid w:val="0048158D"/>
    <w:rsid w:val="004B642B"/>
    <w:rsid w:val="00537B7C"/>
    <w:rsid w:val="00583A30"/>
    <w:rsid w:val="00585038"/>
    <w:rsid w:val="005B2F60"/>
    <w:rsid w:val="006048DC"/>
    <w:rsid w:val="00633B99"/>
    <w:rsid w:val="00641D02"/>
    <w:rsid w:val="00660BF1"/>
    <w:rsid w:val="006A3945"/>
    <w:rsid w:val="006C05B1"/>
    <w:rsid w:val="007246E5"/>
    <w:rsid w:val="00750845"/>
    <w:rsid w:val="00757484"/>
    <w:rsid w:val="00783E4F"/>
    <w:rsid w:val="007B66B8"/>
    <w:rsid w:val="0088635E"/>
    <w:rsid w:val="008E328F"/>
    <w:rsid w:val="008F42C8"/>
    <w:rsid w:val="0090217B"/>
    <w:rsid w:val="00981B93"/>
    <w:rsid w:val="009C43BF"/>
    <w:rsid w:val="009C4F39"/>
    <w:rsid w:val="009E4FE4"/>
    <w:rsid w:val="009F36DB"/>
    <w:rsid w:val="00A26048"/>
    <w:rsid w:val="00A611C4"/>
    <w:rsid w:val="00A82007"/>
    <w:rsid w:val="00AA2C29"/>
    <w:rsid w:val="00AD0DCA"/>
    <w:rsid w:val="00AE3C41"/>
    <w:rsid w:val="00B316CC"/>
    <w:rsid w:val="00B51570"/>
    <w:rsid w:val="00B71716"/>
    <w:rsid w:val="00BC663B"/>
    <w:rsid w:val="00C27B9C"/>
    <w:rsid w:val="00C97CF9"/>
    <w:rsid w:val="00D168BD"/>
    <w:rsid w:val="00D539F0"/>
    <w:rsid w:val="00DB6096"/>
    <w:rsid w:val="00DD1979"/>
    <w:rsid w:val="00E46176"/>
    <w:rsid w:val="00E61900"/>
    <w:rsid w:val="00E96814"/>
    <w:rsid w:val="00ED3A2C"/>
    <w:rsid w:val="00EF128D"/>
    <w:rsid w:val="00F00DB3"/>
    <w:rsid w:val="00F3496D"/>
    <w:rsid w:val="00F52487"/>
    <w:rsid w:val="00F775B1"/>
    <w:rsid w:val="00F81B86"/>
    <w:rsid w:val="00FA6FF9"/>
    <w:rsid w:val="00FB5C6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513F"/>
    <w:rPr>
      <w:rFonts w:cs="Times New Roman"/>
      <w:color w:val="800080"/>
      <w:u w:val="single"/>
    </w:rPr>
  </w:style>
  <w:style w:type="character" w:customStyle="1" w:styleId="1">
    <w:name w:val="Основной текст1"/>
    <w:basedOn w:val="DefaultParagraphFont"/>
    <w:uiPriority w:val="99"/>
    <w:rsid w:val="00783E4F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бычный2"/>
    <w:uiPriority w:val="99"/>
    <w:rsid w:val="00633B99"/>
    <w:pPr>
      <w:spacing w:line="276" w:lineRule="auto"/>
    </w:pPr>
    <w:rPr>
      <w:rFonts w:ascii="Arial" w:hAnsi="Arial" w:cs="Arial"/>
      <w:color w:val="000000"/>
    </w:rPr>
  </w:style>
  <w:style w:type="character" w:customStyle="1" w:styleId="c0">
    <w:name w:val="c0"/>
    <w:uiPriority w:val="99"/>
    <w:rsid w:val="009C4F39"/>
  </w:style>
  <w:style w:type="character" w:customStyle="1" w:styleId="c14">
    <w:name w:val="c14"/>
    <w:uiPriority w:val="99"/>
    <w:rsid w:val="00981B93"/>
  </w:style>
  <w:style w:type="character" w:customStyle="1" w:styleId="c5">
    <w:name w:val="c5"/>
    <w:uiPriority w:val="99"/>
    <w:rsid w:val="008E328F"/>
  </w:style>
  <w:style w:type="paragraph" w:styleId="NormalWeb">
    <w:name w:val="Normal (Web)"/>
    <w:basedOn w:val="Normal"/>
    <w:uiPriority w:val="99"/>
    <w:rsid w:val="008F4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F42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42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8F4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1872/control/1/" TargetMode="External"/><Relationship Id="rId117" Type="http://schemas.openxmlformats.org/officeDocument/2006/relationships/hyperlink" Target="https://interneturok.ru/lesson/geografy/9-klass/prirodno-hozjajstvennye-regiony-rossii/uralskiy-region-geograficheskoe-polozhenie-osnovnye-cherty-prirody/questions" TargetMode="External"/><Relationship Id="rId21" Type="http://schemas.openxmlformats.org/officeDocument/2006/relationships/hyperlink" Target="https://resh.edu.ru/subject/lesson/1869/control/1/" TargetMode="External"/><Relationship Id="rId42" Type="http://schemas.openxmlformats.org/officeDocument/2006/relationships/hyperlink" Target="https://resh.edu.ru/subject/lesson/1874/control/1/" TargetMode="External"/><Relationship Id="rId47" Type="http://schemas.openxmlformats.org/officeDocument/2006/relationships/hyperlink" Target="https://resh.edu.ru/subject/lesson/3034/train/" TargetMode="External"/><Relationship Id="rId63" Type="http://schemas.openxmlformats.org/officeDocument/2006/relationships/hyperlink" Target="https://resh.edu.ru/subject/lesson/1877/control/1/" TargetMode="External"/><Relationship Id="rId68" Type="http://schemas.openxmlformats.org/officeDocument/2006/relationships/hyperlink" Target="https://resh.edu.ru/subject/lesson/1878/control/1/" TargetMode="External"/><Relationship Id="rId84" Type="http://schemas.openxmlformats.org/officeDocument/2006/relationships/hyperlink" Target="https://resh.edu.ru/subject/lesson/1884/train/" TargetMode="External"/><Relationship Id="rId89" Type="http://schemas.openxmlformats.org/officeDocument/2006/relationships/hyperlink" Target="https://resh.edu.ru/subject/lesson/1885/main/" TargetMode="External"/><Relationship Id="rId112" Type="http://schemas.openxmlformats.org/officeDocument/2006/relationships/hyperlink" Target="https://resh.edu.ru/subject/lesson/1889/main/" TargetMode="External"/><Relationship Id="rId133" Type="http://schemas.openxmlformats.org/officeDocument/2006/relationships/hyperlink" Target="https://www.youtube.com/watch?v=shD7jDE6K44" TargetMode="External"/><Relationship Id="rId138" Type="http://schemas.openxmlformats.org/officeDocument/2006/relationships/hyperlink" Target="https://resh.edu.ru/subject/lesson/1894/" TargetMode="External"/><Relationship Id="rId16" Type="http://schemas.openxmlformats.org/officeDocument/2006/relationships/hyperlink" Target="https://resh.edu.ru/subject/lesson/1870/train/" TargetMode="External"/><Relationship Id="rId107" Type="http://schemas.openxmlformats.org/officeDocument/2006/relationships/hyperlink" Target="https://resh.edu.ru/subject/lesson/2749/train/" TargetMode="External"/><Relationship Id="rId11" Type="http://schemas.openxmlformats.org/officeDocument/2006/relationships/hyperlink" Target="https://interneturok.ru/lesson/geografy/9-klass/prirodno-hozjajstvennye-regiony-rossii/rayonirovanie-territorii-rossii?block=player" TargetMode="External"/><Relationship Id="rId32" Type="http://schemas.openxmlformats.org/officeDocument/2006/relationships/hyperlink" Target="https://resh.edu.ru/subject/lesson/1873/control/1/" TargetMode="External"/><Relationship Id="rId37" Type="http://schemas.openxmlformats.org/officeDocument/2006/relationships/hyperlink" Target="https://resh.edu.ru/subject/lesson/1875/main/" TargetMode="External"/><Relationship Id="rId53" Type="http://schemas.openxmlformats.org/officeDocument/2006/relationships/hyperlink" Target="https://resh.edu.ru/subject/lesson/1876/control/2" TargetMode="External"/><Relationship Id="rId58" Type="http://schemas.openxmlformats.org/officeDocument/2006/relationships/hyperlink" Target="https://resh.edu.ru/subject/lesson/2751/control/2/" TargetMode="External"/><Relationship Id="rId74" Type="http://schemas.openxmlformats.org/officeDocument/2006/relationships/hyperlink" Target="https://resh.edu.ru/subject/lesson/1880/control/2" TargetMode="External"/><Relationship Id="rId79" Type="http://schemas.openxmlformats.org/officeDocument/2006/relationships/hyperlink" Target="https://resh.edu.ru/subject/lesson/1883/main/" TargetMode="External"/><Relationship Id="rId102" Type="http://schemas.openxmlformats.org/officeDocument/2006/relationships/hyperlink" Target="https://resh.edu.ru/subject/lesson/2750/main/" TargetMode="External"/><Relationship Id="rId123" Type="http://schemas.openxmlformats.org/officeDocument/2006/relationships/hyperlink" Target="https://resh.edu.ru/subject/lesson/1891/" TargetMode="External"/><Relationship Id="rId128" Type="http://schemas.openxmlformats.org/officeDocument/2006/relationships/hyperlink" Target="https://resh.edu.ru/subject/lesson/1892/" TargetMode="External"/><Relationship Id="rId5" Type="http://schemas.openxmlformats.org/officeDocument/2006/relationships/hyperlink" Target="https://resh.edu.ru/subject/lesson/3033/main/" TargetMode="External"/><Relationship Id="rId90" Type="http://schemas.openxmlformats.org/officeDocument/2006/relationships/hyperlink" Target="https://resh.edu.ru/subject/lesson/1885/train/" TargetMode="External"/><Relationship Id="rId95" Type="http://schemas.openxmlformats.org/officeDocument/2006/relationships/hyperlink" Target="https://interneturok.ru/lesson/geografy/9-klass/prirodno-hozjajstvennye-regiony-rossii/tsentralnaya-rossiya-hozyaystvo/testcases" TargetMode="External"/><Relationship Id="rId22" Type="http://schemas.openxmlformats.org/officeDocument/2006/relationships/hyperlink" Target="https://resh.edu.ru/subject/lesson/1869/control/2" TargetMode="External"/><Relationship Id="rId27" Type="http://schemas.openxmlformats.org/officeDocument/2006/relationships/hyperlink" Target="https://resh.edu.ru/subject/lesson/1872/control/2/" TargetMode="External"/><Relationship Id="rId43" Type="http://schemas.openxmlformats.org/officeDocument/2006/relationships/hyperlink" Target="https://resh.edu.ru/subject/lesson/1874/control/2/" TargetMode="External"/><Relationship Id="rId48" Type="http://schemas.openxmlformats.org/officeDocument/2006/relationships/hyperlink" Target="https://resh.edu.ru/subject/lesson/3034/control/1/" TargetMode="External"/><Relationship Id="rId64" Type="http://schemas.openxmlformats.org/officeDocument/2006/relationships/hyperlink" Target="https://resh.edu.ru/subject/lesson/1877/control/2" TargetMode="External"/><Relationship Id="rId69" Type="http://schemas.openxmlformats.org/officeDocument/2006/relationships/hyperlink" Target="https://resh.edu.ru/subject/lesson/1878/control/2" TargetMode="External"/><Relationship Id="rId113" Type="http://schemas.openxmlformats.org/officeDocument/2006/relationships/hyperlink" Target="https://resh.edu.ru/subject/lesson/1889/train/" TargetMode="External"/><Relationship Id="rId118" Type="http://schemas.openxmlformats.org/officeDocument/2006/relationships/hyperlink" Target="https://interneturok.ru/lesson/geografy/9-klass/prirodno-hozjajstvennye-regiony-rossii/uralskiy-region-geograficheskoe-polozhenie-osnovnye-cherty-prirody/testcases" TargetMode="External"/><Relationship Id="rId134" Type="http://schemas.openxmlformats.org/officeDocument/2006/relationships/hyperlink" Target="https://www.youtube.com/watch?v=shD7jDE6K44" TargetMode="External"/><Relationship Id="rId139" Type="http://schemas.openxmlformats.org/officeDocument/2006/relationships/hyperlink" Target="https://resh.edu.ru/subject/lesson/1892/" TargetMode="External"/><Relationship Id="rId8" Type="http://schemas.openxmlformats.org/officeDocument/2006/relationships/hyperlink" Target="https://resh.edu.ru/subject/lesson/3033/main/" TargetMode="External"/><Relationship Id="rId51" Type="http://schemas.openxmlformats.org/officeDocument/2006/relationships/hyperlink" Target="https://resh.edu.ru/subject/lesson/1876/train/" TargetMode="External"/><Relationship Id="rId72" Type="http://schemas.openxmlformats.org/officeDocument/2006/relationships/hyperlink" Target="https://resh.edu.ru/subject/lesson/1881/main/" TargetMode="External"/><Relationship Id="rId80" Type="http://schemas.openxmlformats.org/officeDocument/2006/relationships/hyperlink" Target="https://resh.edu.ru/subject/lesson/1883/train/" TargetMode="External"/><Relationship Id="rId85" Type="http://schemas.openxmlformats.org/officeDocument/2006/relationships/hyperlink" Target="https://resh.edu.ru/subject/lesson/1884/control/1/" TargetMode="External"/><Relationship Id="rId93" Type="http://schemas.openxmlformats.org/officeDocument/2006/relationships/hyperlink" Target="https://infourok.ru/videouroki/762" TargetMode="External"/><Relationship Id="rId98" Type="http://schemas.openxmlformats.org/officeDocument/2006/relationships/hyperlink" Target="https://resh.edu.ru/subject/lesson/1887/main/" TargetMode="External"/><Relationship Id="rId121" Type="http://schemas.openxmlformats.org/officeDocument/2006/relationships/hyperlink" Target="https://resh.edu.ru/subject/lesson/2748/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geografy/9-klass/prirodno-hozjajstvennye-regiony-rossii/rayonirovanie-territorii-rossii/testcases" TargetMode="External"/><Relationship Id="rId17" Type="http://schemas.openxmlformats.org/officeDocument/2006/relationships/hyperlink" Target="https://resh.edu.ru/subject/lesson/1870/control/1/" TargetMode="External"/><Relationship Id="rId25" Type="http://schemas.openxmlformats.org/officeDocument/2006/relationships/hyperlink" Target="https://resh.edu.ru/subject/lesson/1872/train/" TargetMode="External"/><Relationship Id="rId33" Type="http://schemas.openxmlformats.org/officeDocument/2006/relationships/hyperlink" Target="https://resh.edu.ru/subject/lesson/1873/control/2/" TargetMode="External"/><Relationship Id="rId38" Type="http://schemas.openxmlformats.org/officeDocument/2006/relationships/hyperlink" Target="https://resh.edu.ru/subject/lesson/1875/train/" TargetMode="External"/><Relationship Id="rId46" Type="http://schemas.openxmlformats.org/officeDocument/2006/relationships/hyperlink" Target="https://resh.edu.ru/subject/lesson/3034/main/" TargetMode="External"/><Relationship Id="rId59" Type="http://schemas.openxmlformats.org/officeDocument/2006/relationships/hyperlink" Target="https://interneturok.ru/lesson/geografy/9-klass/bobwaya-harakteristika-hozyajstva-rossiib/geografiya-selskogo-hozyaystva-tehnicheskie-kultury-i-zhivotnovodstvo?block=player" TargetMode="External"/><Relationship Id="rId67" Type="http://schemas.openxmlformats.org/officeDocument/2006/relationships/hyperlink" Target="https://resh.edu.ru/subject/lesson/1879/main/" TargetMode="External"/><Relationship Id="rId103" Type="http://schemas.openxmlformats.org/officeDocument/2006/relationships/hyperlink" Target="https://resh.edu.ru/subject/lesson/2750/train/" TargetMode="External"/><Relationship Id="rId108" Type="http://schemas.openxmlformats.org/officeDocument/2006/relationships/hyperlink" Target="https://resh.edu.ru/subject/lesson/2749/control/1/" TargetMode="External"/><Relationship Id="rId116" Type="http://schemas.openxmlformats.org/officeDocument/2006/relationships/hyperlink" Target="https://interneturok.ru/lesson/geografy/9-klass/prirodno-hozjajstvennye-regiony-rossii/uralskiy-region-geograficheskoe-polozhenie-osnovnye-cherty-prirody" TargetMode="External"/><Relationship Id="rId124" Type="http://schemas.openxmlformats.org/officeDocument/2006/relationships/hyperlink" Target="https://resh.edu.ru/subject/lesson/2748/" TargetMode="External"/><Relationship Id="rId129" Type="http://schemas.openxmlformats.org/officeDocument/2006/relationships/hyperlink" Target="https://resh.edu.ru/subject/lesson/1892/train/" TargetMode="External"/><Relationship Id="rId137" Type="http://schemas.openxmlformats.org/officeDocument/2006/relationships/hyperlink" Target="https://nsportal.ru/download/" TargetMode="External"/><Relationship Id="rId20" Type="http://schemas.openxmlformats.org/officeDocument/2006/relationships/hyperlink" Target="https://resh.edu.ru/subject/lesson/1869/train/" TargetMode="External"/><Relationship Id="rId41" Type="http://schemas.openxmlformats.org/officeDocument/2006/relationships/hyperlink" Target="https://resh.edu.ru/subject/lesson/1874/train/" TargetMode="External"/><Relationship Id="rId54" Type="http://schemas.openxmlformats.org/officeDocument/2006/relationships/hyperlink" Target="https://resh.edu.ru/subject/lesson/2751/main/" TargetMode="External"/><Relationship Id="rId62" Type="http://schemas.openxmlformats.org/officeDocument/2006/relationships/hyperlink" Target="https://resh.edu.ru/subject/lesson/1877/train/" TargetMode="External"/><Relationship Id="rId70" Type="http://schemas.openxmlformats.org/officeDocument/2006/relationships/hyperlink" Target="https://resh.edu.ru/subject/lesson/1880/main/" TargetMode="External"/><Relationship Id="rId75" Type="http://schemas.openxmlformats.org/officeDocument/2006/relationships/hyperlink" Target="https://resh.edu.ru/subject/lesson/1882/main/" TargetMode="External"/><Relationship Id="rId83" Type="http://schemas.openxmlformats.org/officeDocument/2006/relationships/hyperlink" Target="https://resh.edu.ru/subject/lesson/1884/main/" TargetMode="External"/><Relationship Id="rId88" Type="http://schemas.openxmlformats.org/officeDocument/2006/relationships/hyperlink" Target="https://resh.edu.ru/subject/lesson/1884/control/2" TargetMode="External"/><Relationship Id="rId91" Type="http://schemas.openxmlformats.org/officeDocument/2006/relationships/hyperlink" Target="https://resh.edu.ru/subject/lesson/1885/control/1/" TargetMode="External"/><Relationship Id="rId96" Type="http://schemas.openxmlformats.org/officeDocument/2006/relationships/hyperlink" Target="https://interneturok.ru/lesson/geografy/9-klass/prirodno-hozjajstvennye-regiony-rossii/tsentralnaya-rossiya-hozyaystvo?block=player" TargetMode="External"/><Relationship Id="rId111" Type="http://schemas.openxmlformats.org/officeDocument/2006/relationships/hyperlink" Target="https://interneturok.ru/lesson/geografy/9-klass/prirodno-hozjajstvennye-regiony-rossii/povolzhie-naselenie-i-hozyaystvo/testcases" TargetMode="External"/><Relationship Id="rId132" Type="http://schemas.openxmlformats.org/officeDocument/2006/relationships/hyperlink" Target="https://interneturok.ru/lesson/okruj-mir/3-klass/nasha-strana-rossiya/rozhdenie-goroda-sankt-peterburga" TargetMode="External"/><Relationship Id="rId140" Type="http://schemas.openxmlformats.org/officeDocument/2006/relationships/hyperlink" Target="mailto:g-i-ermakova@school227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33/train/" TargetMode="External"/><Relationship Id="rId15" Type="http://schemas.openxmlformats.org/officeDocument/2006/relationships/hyperlink" Target="https://resh.edu.ru/subject/lesson/1870/main/" TargetMode="External"/><Relationship Id="rId23" Type="http://schemas.openxmlformats.org/officeDocument/2006/relationships/hyperlink" Target="https://infourok.ru/videouroki/587" TargetMode="External"/><Relationship Id="rId28" Type="http://schemas.openxmlformats.org/officeDocument/2006/relationships/hyperlink" Target="https://interneturok.ru/lesson/geografy/9-klass/bobwaya-harakteristika-hozyajstva-rossiib/toplivnaya-promyshlennost?block=player" TargetMode="External"/><Relationship Id="rId36" Type="http://schemas.openxmlformats.org/officeDocument/2006/relationships/hyperlink" Target="https://resh.edu.ru/subject/lesson/1875/control/1/" TargetMode="External"/><Relationship Id="rId49" Type="http://schemas.openxmlformats.org/officeDocument/2006/relationships/hyperlink" Target="https://resh.edu.ru/subject/lesson/3034/control/2/" TargetMode="External"/><Relationship Id="rId57" Type="http://schemas.openxmlformats.org/officeDocument/2006/relationships/hyperlink" Target="https://infourok.ru/videouroki/748" TargetMode="External"/><Relationship Id="rId106" Type="http://schemas.openxmlformats.org/officeDocument/2006/relationships/hyperlink" Target="https://resh.edu.ru/subject/lesson/2749/main/" TargetMode="External"/><Relationship Id="rId114" Type="http://schemas.openxmlformats.org/officeDocument/2006/relationships/hyperlink" Target="https://resh.edu.ru/subject/lesson/1889/control/1/" TargetMode="External"/><Relationship Id="rId119" Type="http://schemas.openxmlformats.org/officeDocument/2006/relationships/hyperlink" Target="https://resh.edu.ru/subject/lesson/1891/" TargetMode="External"/><Relationship Id="rId127" Type="http://schemas.openxmlformats.org/officeDocument/2006/relationships/hyperlink" Target="https://resh.edu.ru/subject/lesson/2748/train/" TargetMode="External"/><Relationship Id="rId10" Type="http://schemas.openxmlformats.org/officeDocument/2006/relationships/hyperlink" Target="https://resh.edu.ru/subject/lesson/3033/control/2/" TargetMode="External"/><Relationship Id="rId31" Type="http://schemas.openxmlformats.org/officeDocument/2006/relationships/hyperlink" Target="https://resh.edu.ru/subject/lesson/1873/train/" TargetMode="External"/><Relationship Id="rId44" Type="http://schemas.openxmlformats.org/officeDocument/2006/relationships/hyperlink" Target="https://interneturok.ru/lesson/geografy/9-klass/bobwaya-harakteristika-hozyajstva-rossiib/mashinostroitelnyy-kompleks-sostav-znachenie-i-tehnologicheskie-osobennosti?block=player" TargetMode="External"/><Relationship Id="rId52" Type="http://schemas.openxmlformats.org/officeDocument/2006/relationships/hyperlink" Target="https://resh.edu.ru/subject/lesson/1876/control/1/" TargetMode="External"/><Relationship Id="rId60" Type="http://schemas.openxmlformats.org/officeDocument/2006/relationships/hyperlink" Target="https://interneturok.ru/lesson/geografy/9-klass/bobwaya-harakteristika-hozyajstva-rossiib/agropromyshlennyy-kompleks-sostav-znachenie-selskoe-hozyaystvo/testcases" TargetMode="External"/><Relationship Id="rId65" Type="http://schemas.openxmlformats.org/officeDocument/2006/relationships/hyperlink" Target="https://resh.edu.ru/subject/lesson/1878/main/" TargetMode="External"/><Relationship Id="rId73" Type="http://schemas.openxmlformats.org/officeDocument/2006/relationships/hyperlink" Target="https://resh.edu.ru/subject/lesson/1880/control/1/" TargetMode="External"/><Relationship Id="rId78" Type="http://schemas.openxmlformats.org/officeDocument/2006/relationships/hyperlink" Target="https://resh.edu.ru/subject/lesson/1882/control/2" TargetMode="External"/><Relationship Id="rId81" Type="http://schemas.openxmlformats.org/officeDocument/2006/relationships/hyperlink" Target="https://resh.edu.ru/subject/lesson/1883/control/1/" TargetMode="External"/><Relationship Id="rId86" Type="http://schemas.openxmlformats.org/officeDocument/2006/relationships/hyperlink" Target="https://resh.edu.ru/subject/lesson/1884/main/" TargetMode="External"/><Relationship Id="rId94" Type="http://schemas.openxmlformats.org/officeDocument/2006/relationships/hyperlink" Target="https://infourok.ru/videouroki/761" TargetMode="External"/><Relationship Id="rId99" Type="http://schemas.openxmlformats.org/officeDocument/2006/relationships/hyperlink" Target="https://resh.edu.ru/subject/lesson/1887/train/" TargetMode="External"/><Relationship Id="rId101" Type="http://schemas.openxmlformats.org/officeDocument/2006/relationships/hyperlink" Target="https://resh.edu.ru/subject/lesson/1887/control/2" TargetMode="External"/><Relationship Id="rId122" Type="http://schemas.openxmlformats.org/officeDocument/2006/relationships/hyperlink" Target="https://resh.edu.ru/subject/lesson/2748/train/" TargetMode="External"/><Relationship Id="rId130" Type="http://schemas.openxmlformats.org/officeDocument/2006/relationships/hyperlink" Target="https://resh.edu.ru/subject/lesson/1892/" TargetMode="External"/><Relationship Id="rId135" Type="http://schemas.openxmlformats.org/officeDocument/2006/relationships/hyperlink" Target="https://www.youtube.com/watch?v=shD7jDE6K44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33/train/" TargetMode="External"/><Relationship Id="rId13" Type="http://schemas.openxmlformats.org/officeDocument/2006/relationships/hyperlink" Target="https://infourok.ru/videouroki/760" TargetMode="External"/><Relationship Id="rId18" Type="http://schemas.openxmlformats.org/officeDocument/2006/relationships/hyperlink" Target="https://resh.edu.ru/subject/lesson/1870/control/2/" TargetMode="External"/><Relationship Id="rId39" Type="http://schemas.openxmlformats.org/officeDocument/2006/relationships/hyperlink" Target="https://resh.edu.ru/subject/lesson/1875/control/2" TargetMode="External"/><Relationship Id="rId109" Type="http://schemas.openxmlformats.org/officeDocument/2006/relationships/hyperlink" Target="https://resh.edu.ru/subject/lesson/2749/control/2" TargetMode="External"/><Relationship Id="rId34" Type="http://schemas.openxmlformats.org/officeDocument/2006/relationships/hyperlink" Target="https://resh.edu.ru/subject/lesson/1875/main/" TargetMode="External"/><Relationship Id="rId50" Type="http://schemas.openxmlformats.org/officeDocument/2006/relationships/hyperlink" Target="https://resh.edu.ru/subject/lesson/1876/main/" TargetMode="External"/><Relationship Id="rId55" Type="http://schemas.openxmlformats.org/officeDocument/2006/relationships/hyperlink" Target="https://resh.edu.ru/subject/lesson/2751/train/" TargetMode="External"/><Relationship Id="rId76" Type="http://schemas.openxmlformats.org/officeDocument/2006/relationships/hyperlink" Target="https://resh.edu.ru/subject/lesson/1882/train/" TargetMode="External"/><Relationship Id="rId97" Type="http://schemas.openxmlformats.org/officeDocument/2006/relationships/hyperlink" Target="https://interneturok.ru/lesson/geografy/9-klass/prirodno-hozjajstvennye-regiony-rossii/tsentralnaya-rossiya-hozyaystvo/testcases" TargetMode="External"/><Relationship Id="rId104" Type="http://schemas.openxmlformats.org/officeDocument/2006/relationships/hyperlink" Target="https://resh.edu.ru/subject/lesson/2750/control/1/" TargetMode="External"/><Relationship Id="rId120" Type="http://schemas.openxmlformats.org/officeDocument/2006/relationships/hyperlink" Target="https://resh.edu.ru/subject/lesson/1891/train/" TargetMode="External"/><Relationship Id="rId125" Type="http://schemas.openxmlformats.org/officeDocument/2006/relationships/hyperlink" Target="https://resh.edu.ru/subject/lesson/2748/train/" TargetMode="External"/><Relationship Id="rId141" Type="http://schemas.openxmlformats.org/officeDocument/2006/relationships/hyperlink" Target="mailto:g-i-ermakova@school227.ru" TargetMode="External"/><Relationship Id="rId7" Type="http://schemas.openxmlformats.org/officeDocument/2006/relationships/hyperlink" Target="https://resh.edu.ru/subject/lesson/3033/control/1/" TargetMode="External"/><Relationship Id="rId71" Type="http://schemas.openxmlformats.org/officeDocument/2006/relationships/hyperlink" Target="https://resh.edu.ru/subject/lesson/1880/train/" TargetMode="External"/><Relationship Id="rId92" Type="http://schemas.openxmlformats.org/officeDocument/2006/relationships/hyperlink" Target="https://resh.edu.ru/subject/lesson/1885/control/2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urok.ru/lesson/geografy/9-klass/bobwaya-harakteristika-hozyajstva-rossiib/toplivnaya-promyshlennost/testcases" TargetMode="External"/><Relationship Id="rId24" Type="http://schemas.openxmlformats.org/officeDocument/2006/relationships/hyperlink" Target="https://resh.edu.ru/subject/lesson/1872/main/" TargetMode="External"/><Relationship Id="rId40" Type="http://schemas.openxmlformats.org/officeDocument/2006/relationships/hyperlink" Target="https://resh.edu.ru/subject/lesson/1874/main/" TargetMode="External"/><Relationship Id="rId45" Type="http://schemas.openxmlformats.org/officeDocument/2006/relationships/hyperlink" Target="https://interneturok.ru/lesson/geografy/9-klass/bobwaya-harakteristika-hozyajstva-rossiib/mashinostroitelnyy-kompleks-sostav-znachenie-i-tehnologicheskie-osobennosti/testcases" TargetMode="External"/><Relationship Id="rId66" Type="http://schemas.openxmlformats.org/officeDocument/2006/relationships/hyperlink" Target="https://resh.edu.ru/subject/lesson/1878/train/" TargetMode="External"/><Relationship Id="rId87" Type="http://schemas.openxmlformats.org/officeDocument/2006/relationships/hyperlink" Target="https://resh.edu.ru/subject/lesson/1884/train/" TargetMode="External"/><Relationship Id="rId110" Type="http://schemas.openxmlformats.org/officeDocument/2006/relationships/hyperlink" Target="https://interneturok.ru/lesson/geografy/9-klass/prirodno-hozjajstvennye-regiony-rossii/povolzhie-naselenie-i-hozyaystvo?block=player" TargetMode="External"/><Relationship Id="rId115" Type="http://schemas.openxmlformats.org/officeDocument/2006/relationships/hyperlink" Target="https://resh.edu.ru/subject/lesson/1889/control/2" TargetMode="External"/><Relationship Id="rId131" Type="http://schemas.openxmlformats.org/officeDocument/2006/relationships/hyperlink" Target="https://nsportal.ru/download/" TargetMode="External"/><Relationship Id="rId136" Type="http://schemas.openxmlformats.org/officeDocument/2006/relationships/hyperlink" Target="https://nsportal.ru/download/" TargetMode="External"/><Relationship Id="rId61" Type="http://schemas.openxmlformats.org/officeDocument/2006/relationships/hyperlink" Target="https://resh.edu.ru/subject/lesson/1877/main/" TargetMode="External"/><Relationship Id="rId82" Type="http://schemas.openxmlformats.org/officeDocument/2006/relationships/hyperlink" Target="https://resh.edu.ru/subject/lesson/1883/control/2" TargetMode="External"/><Relationship Id="rId19" Type="http://schemas.openxmlformats.org/officeDocument/2006/relationships/hyperlink" Target="https://resh.edu.ru/subject/lesson/1869/main/" TargetMode="External"/><Relationship Id="rId14" Type="http://schemas.openxmlformats.org/officeDocument/2006/relationships/hyperlink" Target="https://infourok.ru/videouroki/760" TargetMode="External"/><Relationship Id="rId30" Type="http://schemas.openxmlformats.org/officeDocument/2006/relationships/hyperlink" Target="https://resh.edu.ru/subject/lesson/1873/main/" TargetMode="External"/><Relationship Id="rId35" Type="http://schemas.openxmlformats.org/officeDocument/2006/relationships/hyperlink" Target="https://resh.edu.ru/subject/lesson/1875/train/" TargetMode="External"/><Relationship Id="rId56" Type="http://schemas.openxmlformats.org/officeDocument/2006/relationships/hyperlink" Target="https://resh.edu.ru/subject/lesson/2751/control/1/" TargetMode="External"/><Relationship Id="rId77" Type="http://schemas.openxmlformats.org/officeDocument/2006/relationships/hyperlink" Target="https://resh.edu.ru/subject/lesson/1882/control/1/" TargetMode="External"/><Relationship Id="rId100" Type="http://schemas.openxmlformats.org/officeDocument/2006/relationships/hyperlink" Target="https://resh.edu.ru/subject/lesson/1887/control/1/" TargetMode="External"/><Relationship Id="rId105" Type="http://schemas.openxmlformats.org/officeDocument/2006/relationships/hyperlink" Target="https://resh.edu.ru/subject/lesson/2750/control/2" TargetMode="External"/><Relationship Id="rId126" Type="http://schemas.openxmlformats.org/officeDocument/2006/relationships/hyperlink" Target="https://resh.edu.ru/subject/lesson/27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469</TotalTime>
  <Pages>16</Pages>
  <Words>6374</Words>
  <Characters>-32766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33</cp:revision>
  <dcterms:created xsi:type="dcterms:W3CDTF">2020-03-17T17:55:00Z</dcterms:created>
  <dcterms:modified xsi:type="dcterms:W3CDTF">2020-09-30T11:58:00Z</dcterms:modified>
</cp:coreProperties>
</file>